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sz w:val="44"/>
          <w:szCs w:val="44"/>
        </w:rPr>
      </w:pPr>
      <w:r>
        <w:rPr>
          <w:rFonts w:hint="eastAsia" w:ascii="仿宋_GB2312" w:eastAsia="仿宋_GB2312"/>
          <w:sz w:val="32"/>
          <w:szCs w:val="32"/>
        </w:rPr>
        <w:t>景交运党字〔20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22</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方正小标宋简体" w:hAnsi="方正小标宋简体" w:eastAsia="方正小标宋简体" w:cs="方正小标宋简体"/>
          <w:b w:val="0"/>
          <w:bCs w:val="0"/>
          <w:sz w:val="36"/>
          <w:szCs w:val="36"/>
        </w:rPr>
      </w:pPr>
    </w:p>
    <w:p>
      <w:pPr>
        <w:spacing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关于印发《</w:t>
      </w:r>
      <w:r>
        <w:rPr>
          <w:rFonts w:hint="eastAsia" w:ascii="方正小标宋简体" w:hAnsi="方正小标宋简体" w:eastAsia="方正小标宋简体" w:cs="方正小标宋简体"/>
          <w:b w:val="0"/>
          <w:bCs w:val="0"/>
          <w:sz w:val="36"/>
          <w:szCs w:val="36"/>
          <w:lang w:eastAsia="zh-CN"/>
        </w:rPr>
        <w:t>中共</w:t>
      </w:r>
      <w:r>
        <w:rPr>
          <w:rFonts w:hint="eastAsia" w:ascii="方正小标宋简体" w:hAnsi="方正小标宋简体" w:eastAsia="方正小标宋简体" w:cs="方正小标宋简体"/>
          <w:b w:val="0"/>
          <w:bCs w:val="0"/>
          <w:sz w:val="36"/>
          <w:szCs w:val="36"/>
        </w:rPr>
        <w:t>景德镇市</w:t>
      </w:r>
      <w:r>
        <w:rPr>
          <w:rFonts w:hint="eastAsia" w:ascii="方正小标宋简体" w:hAnsi="方正小标宋简体" w:eastAsia="方正小标宋简体" w:cs="方正小标宋简体"/>
          <w:b w:val="0"/>
          <w:bCs w:val="0"/>
          <w:sz w:val="36"/>
          <w:szCs w:val="36"/>
          <w:lang w:eastAsia="zh-CN"/>
        </w:rPr>
        <w:t>交通运输局党组</w:t>
      </w:r>
      <w:r>
        <w:rPr>
          <w:rFonts w:hint="eastAsia" w:ascii="方正小标宋简体" w:hAnsi="方正小标宋简体" w:eastAsia="方正小标宋简体" w:cs="方正小标宋简体"/>
          <w:b w:val="0"/>
          <w:bCs w:val="0"/>
          <w:sz w:val="36"/>
          <w:szCs w:val="36"/>
        </w:rPr>
        <w:t>推进基层</w:t>
      </w:r>
    </w:p>
    <w:p>
      <w:pPr>
        <w:spacing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党建标准化规范化信息化建设工作实施方案》的通知</w:t>
      </w:r>
    </w:p>
    <w:p>
      <w:pPr>
        <w:pStyle w:val="3"/>
        <w:rPr>
          <w:rFonts w:hint="eastAsia"/>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系统各单位党组织：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经</w:t>
      </w:r>
      <w:r>
        <w:rPr>
          <w:rFonts w:hint="eastAsia" w:ascii="仿宋" w:hAnsi="仿宋" w:eastAsia="仿宋" w:cs="仿宋"/>
          <w:sz w:val="32"/>
          <w:szCs w:val="32"/>
          <w:lang w:eastAsia="zh-CN"/>
        </w:rPr>
        <w:t>局党组</w:t>
      </w:r>
      <w:r>
        <w:rPr>
          <w:rFonts w:hint="eastAsia" w:ascii="仿宋" w:hAnsi="仿宋" w:eastAsia="仿宋" w:cs="仿宋"/>
          <w:sz w:val="32"/>
          <w:szCs w:val="32"/>
        </w:rPr>
        <w:t>研究同意，现将《</w:t>
      </w:r>
      <w:r>
        <w:rPr>
          <w:rFonts w:hint="eastAsia" w:ascii="仿宋" w:hAnsi="仿宋" w:eastAsia="仿宋" w:cs="仿宋"/>
          <w:sz w:val="32"/>
          <w:szCs w:val="32"/>
          <w:lang w:eastAsia="zh-CN"/>
        </w:rPr>
        <w:t>中共</w:t>
      </w:r>
      <w:r>
        <w:rPr>
          <w:rFonts w:hint="eastAsia" w:ascii="仿宋" w:hAnsi="仿宋" w:eastAsia="仿宋" w:cs="仿宋"/>
          <w:sz w:val="32"/>
          <w:szCs w:val="32"/>
        </w:rPr>
        <w:t>景德镇市</w:t>
      </w:r>
      <w:r>
        <w:rPr>
          <w:rFonts w:hint="eastAsia" w:ascii="仿宋" w:hAnsi="仿宋" w:eastAsia="仿宋" w:cs="仿宋"/>
          <w:sz w:val="32"/>
          <w:szCs w:val="32"/>
          <w:lang w:eastAsia="zh-CN"/>
        </w:rPr>
        <w:t>交通运输局党组</w:t>
      </w:r>
      <w:r>
        <w:rPr>
          <w:rFonts w:hint="eastAsia" w:ascii="仿宋" w:hAnsi="仿宋" w:eastAsia="仿宋" w:cs="仿宋"/>
          <w:sz w:val="32"/>
          <w:szCs w:val="32"/>
        </w:rPr>
        <w:t>推进基层党建标准化规范化信息化建设工作实施方案》印发给你们，请结合实际抓好贯彻落实。</w:t>
      </w:r>
    </w:p>
    <w:p>
      <w:pPr>
        <w:pStyle w:val="3"/>
        <w:spacing w:after="0" w:line="600" w:lineRule="exact"/>
        <w:rPr>
          <w:rFonts w:hint="eastAsia" w:ascii="仿宋" w:hAnsi="仿宋" w:eastAsia="仿宋" w:cs="仿宋"/>
          <w:sz w:val="32"/>
          <w:szCs w:val="32"/>
        </w:rPr>
      </w:pPr>
    </w:p>
    <w:p>
      <w:pPr>
        <w:pStyle w:val="3"/>
        <w:tabs>
          <w:tab w:val="left" w:pos="6141"/>
        </w:tabs>
        <w:spacing w:after="0" w:line="600" w:lineRule="exact"/>
        <w:rPr>
          <w:rFonts w:hint="eastAsia" w:ascii="仿宋" w:hAnsi="仿宋" w:eastAsia="仿宋" w:cs="仿宋"/>
          <w:sz w:val="32"/>
          <w:szCs w:val="32"/>
        </w:rPr>
      </w:pPr>
      <w:r>
        <w:rPr>
          <w:rFonts w:hint="eastAsia" w:ascii="仿宋" w:hAnsi="仿宋" w:eastAsia="仿宋" w:cs="仿宋"/>
          <w:sz w:val="32"/>
          <w:szCs w:val="32"/>
        </w:rPr>
        <w:tab/>
      </w:r>
    </w:p>
    <w:p>
      <w:pPr>
        <w:pStyle w:val="3"/>
        <w:spacing w:after="0" w:line="600" w:lineRule="exact"/>
        <w:rPr>
          <w:rFonts w:hint="eastAsia" w:ascii="仿宋" w:hAnsi="仿宋" w:eastAsia="仿宋" w:cs="仿宋"/>
          <w:sz w:val="32"/>
          <w:szCs w:val="32"/>
        </w:rPr>
      </w:pPr>
      <w:r>
        <w:rPr>
          <w:rFonts w:hint="eastAsia" w:ascii="仿宋" w:hAnsi="仿宋" w:eastAsia="仿宋" w:cs="仿宋"/>
          <w:sz w:val="32"/>
          <w:szCs w:val="32"/>
        </w:rPr>
        <w:t xml:space="preserve">                        </w:t>
      </w:r>
    </w:p>
    <w:p>
      <w:pPr>
        <w:spacing w:line="600" w:lineRule="exact"/>
        <w:jc w:val="both"/>
        <w:rPr>
          <w:rFonts w:hint="eastAsia" w:ascii="华文中宋" w:hAnsi="华文中宋" w:eastAsia="华文中宋" w:cs="方正小标宋简体"/>
          <w:b/>
          <w:bCs/>
          <w:sz w:val="44"/>
          <w:szCs w:val="44"/>
        </w:rPr>
      </w:pPr>
    </w:p>
    <w:p>
      <w:pPr>
        <w:spacing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中共</w:t>
      </w:r>
      <w:r>
        <w:rPr>
          <w:rFonts w:hint="eastAsia" w:ascii="方正小标宋简体" w:hAnsi="方正小标宋简体" w:eastAsia="方正小标宋简体" w:cs="方正小标宋简体"/>
          <w:b w:val="0"/>
          <w:bCs w:val="0"/>
          <w:sz w:val="36"/>
          <w:szCs w:val="36"/>
        </w:rPr>
        <w:t>景德镇市</w:t>
      </w:r>
      <w:r>
        <w:rPr>
          <w:rFonts w:hint="eastAsia" w:ascii="方正小标宋简体" w:hAnsi="方正小标宋简体" w:eastAsia="方正小标宋简体" w:cs="方正小标宋简体"/>
          <w:b w:val="0"/>
          <w:bCs w:val="0"/>
          <w:sz w:val="36"/>
          <w:szCs w:val="36"/>
          <w:lang w:eastAsia="zh-CN"/>
        </w:rPr>
        <w:t>交通运输局党组</w:t>
      </w:r>
      <w:r>
        <w:rPr>
          <w:rFonts w:hint="eastAsia" w:ascii="方正小标宋简体" w:hAnsi="方正小标宋简体" w:eastAsia="方正小标宋简体" w:cs="方正小标宋简体"/>
          <w:b w:val="0"/>
          <w:bCs w:val="0"/>
          <w:sz w:val="36"/>
          <w:szCs w:val="36"/>
        </w:rPr>
        <w:t>推进基层党建</w:t>
      </w:r>
    </w:p>
    <w:p>
      <w:pPr>
        <w:spacing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标准化规范化信息化建设工作实施方案</w:t>
      </w:r>
    </w:p>
    <w:p>
      <w:pPr>
        <w:pStyle w:val="3"/>
        <w:spacing w:after="0" w:line="60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仿宋"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根据《江西省第二批“不忘初心、牢记使命”主题教育实施方案》</w:t>
      </w:r>
      <w:r>
        <w:rPr>
          <w:rFonts w:hint="eastAsia" w:ascii="仿宋" w:hAnsi="仿宋" w:eastAsia="仿宋" w:cs="仿宋"/>
          <w:sz w:val="32"/>
          <w:szCs w:val="32"/>
          <w:lang w:val="en-US" w:eastAsia="zh-CN"/>
        </w:rPr>
        <w:t>和《景德镇市直机关推进基层党建标准化规范化信息化建设工作实施方案》的要求</w:t>
      </w:r>
      <w:r>
        <w:rPr>
          <w:rFonts w:hint="eastAsia" w:ascii="仿宋" w:hAnsi="仿宋" w:eastAsia="仿宋" w:cs="仿宋"/>
          <w:sz w:val="32"/>
          <w:szCs w:val="32"/>
        </w:rPr>
        <w:t>，结合</w:t>
      </w:r>
      <w:r>
        <w:rPr>
          <w:rFonts w:hint="eastAsia" w:ascii="仿宋" w:hAnsi="仿宋" w:eastAsia="仿宋" w:cs="仿宋"/>
          <w:sz w:val="32"/>
          <w:szCs w:val="32"/>
          <w:lang w:eastAsia="zh-CN"/>
        </w:rPr>
        <w:t>我</w:t>
      </w:r>
      <w:r>
        <w:rPr>
          <w:rFonts w:hint="eastAsia" w:ascii="仿宋" w:hAnsi="仿宋" w:eastAsia="仿宋" w:cs="仿宋"/>
          <w:sz w:val="32"/>
          <w:szCs w:val="32"/>
        </w:rPr>
        <w:t>市</w:t>
      </w:r>
      <w:r>
        <w:rPr>
          <w:rFonts w:hint="eastAsia" w:ascii="仿宋" w:hAnsi="仿宋" w:eastAsia="仿宋" w:cs="仿宋"/>
          <w:sz w:val="32"/>
          <w:szCs w:val="32"/>
          <w:lang w:eastAsia="zh-CN"/>
        </w:rPr>
        <w:t>交通运输系统</w:t>
      </w:r>
      <w:r>
        <w:rPr>
          <w:rFonts w:hint="eastAsia" w:ascii="仿宋" w:hAnsi="仿宋" w:eastAsia="仿宋" w:cs="仿宋"/>
          <w:sz w:val="32"/>
          <w:szCs w:val="32"/>
        </w:rPr>
        <w:t>实际，就推进基层党建标准化规范化信息化建设工作，制定</w:t>
      </w:r>
      <w:r>
        <w:rPr>
          <w:rFonts w:hint="eastAsia" w:ascii="仿宋" w:hAnsi="仿宋" w:eastAsia="仿宋" w:cs="仿宋"/>
          <w:sz w:val="32"/>
          <w:szCs w:val="32"/>
          <w:lang w:val="en-US" w:eastAsia="zh-CN"/>
        </w:rPr>
        <w:t>本</w:t>
      </w:r>
      <w:r>
        <w:rPr>
          <w:rFonts w:hint="eastAsia" w:ascii="仿宋" w:hAnsi="仿宋" w:eastAsia="仿宋" w:cs="仿宋"/>
          <w:sz w:val="32"/>
          <w:szCs w:val="32"/>
        </w:rPr>
        <w:t>实施方案。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认真贯彻落实习近平总书记在中央和国家机关党的建设工作会议上的重要讲话和视察江西重要讲话精神，按照新时代党的建设总要求，践行新时代党的组织路线，围绕落实《2018—2022年江西省基层党建工作规划纲要》，以提升基层党组织组织力为重点，突出政治功能，强化问题导向，以“三化”建设为抓手，努力提高市</w:t>
      </w:r>
      <w:r>
        <w:rPr>
          <w:rFonts w:hint="eastAsia" w:ascii="仿宋" w:hAnsi="仿宋" w:eastAsia="仿宋" w:cs="仿宋"/>
          <w:sz w:val="32"/>
          <w:szCs w:val="32"/>
          <w:lang w:eastAsia="zh-CN"/>
        </w:rPr>
        <w:t>交通运输系统各</w:t>
      </w:r>
      <w:r>
        <w:rPr>
          <w:rFonts w:hint="eastAsia" w:ascii="仿宋" w:hAnsi="仿宋" w:eastAsia="仿宋" w:cs="仿宋"/>
          <w:sz w:val="32"/>
          <w:szCs w:val="32"/>
        </w:rPr>
        <w:t>单位基层党建工作质量，实现基层党组织领导班子好、党员队伍好、发展思路好、制度机制好、工作业绩好、群众反映好的“六好”目标，推进</w:t>
      </w:r>
      <w:r>
        <w:rPr>
          <w:rFonts w:hint="eastAsia" w:ascii="仿宋" w:hAnsi="仿宋" w:eastAsia="仿宋" w:cs="仿宋"/>
          <w:sz w:val="32"/>
          <w:szCs w:val="32"/>
          <w:lang w:eastAsia="zh-CN"/>
        </w:rPr>
        <w:t>各</w:t>
      </w:r>
      <w:r>
        <w:rPr>
          <w:rFonts w:hint="eastAsia" w:ascii="仿宋" w:hAnsi="仿宋" w:eastAsia="仿宋" w:cs="仿宋"/>
          <w:sz w:val="32"/>
          <w:szCs w:val="32"/>
        </w:rPr>
        <w:t>基层党组织整体提升、全面进步、全面过硬</w:t>
      </w:r>
      <w:r>
        <w:rPr>
          <w:rFonts w:hint="eastAsia" w:ascii="仿宋" w:hAnsi="仿宋" w:eastAsia="仿宋" w:cs="仿宋"/>
          <w:color w:val="000000"/>
          <w:sz w:val="32"/>
          <w:szCs w:val="32"/>
        </w:rPr>
        <w:t>，</w:t>
      </w:r>
      <w:r>
        <w:rPr>
          <w:rFonts w:hint="eastAsia" w:ascii="仿宋" w:hAnsi="仿宋" w:eastAsia="仿宋" w:cs="仿宋"/>
          <w:sz w:val="32"/>
          <w:szCs w:val="32"/>
        </w:rPr>
        <w:t>为建好景德镇国家陶瓷文化传承创新试验区，打造对外文化交流新平台贡献</w:t>
      </w:r>
      <w:r>
        <w:rPr>
          <w:rFonts w:hint="eastAsia" w:ascii="仿宋" w:hAnsi="仿宋" w:eastAsia="仿宋" w:cs="仿宋"/>
          <w:sz w:val="32"/>
          <w:szCs w:val="32"/>
          <w:lang w:eastAsia="zh-CN"/>
        </w:rPr>
        <w:t>交通运输</w:t>
      </w:r>
      <w:r>
        <w:rPr>
          <w:rFonts w:hint="eastAsia" w:ascii="仿宋" w:hAnsi="仿宋" w:eastAsia="仿宋" w:cs="仿宋"/>
          <w:sz w:val="32"/>
          <w:szCs w:val="32"/>
        </w:rPr>
        <w:t>力量。</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工作内容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根据《中国共产党章程》《中国共产党支部工作条例（试行）》《中国共产党党员教育管理工作条例》《中国共产党党和国家机关基层组织工作条例》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中国共产党国有企业基层组织工作条例（试行）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等党内有关法规和市委组织部通知精神，按照“四个方面定标准、六个方面立规范、一张网络联整体”的要求，制定指标体系，细化建设标准，抓好标准落实，以党支部为基本单元，</w:t>
      </w:r>
      <w:r>
        <w:rPr>
          <w:rFonts w:hint="eastAsia" w:ascii="仿宋" w:hAnsi="仿宋" w:eastAsia="仿宋" w:cs="仿宋"/>
          <w:b w:val="0"/>
          <w:bCs w:val="0"/>
          <w:sz w:val="32"/>
          <w:szCs w:val="32"/>
          <w:lang w:eastAsia="zh-CN"/>
        </w:rPr>
        <w:t>机关（事业单位）和国有企业</w:t>
      </w:r>
      <w:r>
        <w:rPr>
          <w:rFonts w:hint="eastAsia" w:ascii="仿宋" w:hAnsi="仿宋" w:eastAsia="仿宋" w:cs="仿宋"/>
          <w:b w:val="0"/>
          <w:bCs w:val="0"/>
          <w:sz w:val="32"/>
          <w:szCs w:val="32"/>
        </w:rPr>
        <w:t>高质量推进基层党建“三化”建设，全面提升</w:t>
      </w:r>
      <w:r>
        <w:rPr>
          <w:rFonts w:hint="eastAsia" w:ascii="仿宋" w:hAnsi="仿宋" w:eastAsia="仿宋" w:cs="仿宋"/>
          <w:b w:val="0"/>
          <w:bCs w:val="0"/>
          <w:sz w:val="32"/>
          <w:szCs w:val="32"/>
          <w:lang w:eastAsia="zh-CN"/>
        </w:rPr>
        <w:t>各单位</w:t>
      </w:r>
      <w:r>
        <w:rPr>
          <w:rFonts w:hint="eastAsia" w:ascii="仿宋" w:hAnsi="仿宋" w:eastAsia="仿宋" w:cs="仿宋"/>
          <w:b w:val="0"/>
          <w:bCs w:val="0"/>
          <w:sz w:val="32"/>
          <w:szCs w:val="32"/>
        </w:rPr>
        <w:t>党的建设整体质量水平。</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pacing w:val="-2"/>
          <w:sz w:val="32"/>
          <w:szCs w:val="32"/>
        </w:rPr>
      </w:pPr>
      <w:r>
        <w:rPr>
          <w:rFonts w:hint="eastAsia" w:ascii="楷体_GB2312" w:hAnsi="楷体" w:eastAsia="楷体_GB2312" w:cs="仿宋_GB2312"/>
          <w:b/>
          <w:sz w:val="32"/>
          <w:szCs w:val="32"/>
        </w:rPr>
        <w:t>（一）基层党建标准化。</w:t>
      </w:r>
      <w:r>
        <w:rPr>
          <w:rFonts w:hint="eastAsia" w:ascii="仿宋" w:hAnsi="仿宋" w:eastAsia="仿宋" w:cs="仿宋"/>
          <w:sz w:val="32"/>
          <w:szCs w:val="32"/>
        </w:rPr>
        <w:t>从四个方面定标准：</w:t>
      </w:r>
      <w:r>
        <w:rPr>
          <w:rFonts w:hint="eastAsia" w:ascii="仿宋" w:hAnsi="仿宋" w:eastAsia="仿宋" w:cs="仿宋"/>
          <w:b/>
          <w:bCs/>
          <w:sz w:val="32"/>
          <w:szCs w:val="32"/>
        </w:rPr>
        <w:t>组织设置标准化</w:t>
      </w:r>
      <w:r>
        <w:rPr>
          <w:rFonts w:hint="eastAsia" w:ascii="仿宋" w:hAnsi="仿宋" w:eastAsia="仿宋" w:cs="仿宋"/>
          <w:b/>
          <w:bCs/>
          <w:spacing w:val="-2"/>
          <w:sz w:val="32"/>
          <w:szCs w:val="32"/>
        </w:rPr>
        <w:t>，</w:t>
      </w:r>
      <w:r>
        <w:rPr>
          <w:rFonts w:hint="eastAsia" w:ascii="仿宋" w:hAnsi="仿宋" w:eastAsia="仿宋" w:cs="仿宋"/>
          <w:spacing w:val="-2"/>
          <w:sz w:val="32"/>
          <w:szCs w:val="32"/>
        </w:rPr>
        <w:t>重点明确设置条件、设置类型、设置调整、配套组织等方面标准。</w:t>
      </w:r>
      <w:r>
        <w:rPr>
          <w:rFonts w:hint="eastAsia" w:ascii="仿宋" w:hAnsi="仿宋" w:eastAsia="仿宋" w:cs="仿宋"/>
          <w:b/>
          <w:bCs/>
          <w:spacing w:val="-2"/>
          <w:sz w:val="32"/>
          <w:szCs w:val="32"/>
        </w:rPr>
        <w:t>领导班子建设标准化，</w:t>
      </w:r>
      <w:r>
        <w:rPr>
          <w:rFonts w:hint="eastAsia" w:ascii="仿宋" w:hAnsi="仿宋" w:eastAsia="仿宋" w:cs="仿宋"/>
          <w:spacing w:val="-2"/>
          <w:sz w:val="32"/>
          <w:szCs w:val="32"/>
        </w:rPr>
        <w:t>重点明确班子职数、骨干队伍、管理监督、教育培训、关心激励等方面标准。</w:t>
      </w:r>
      <w:r>
        <w:rPr>
          <w:rFonts w:hint="eastAsia" w:ascii="仿宋" w:hAnsi="仿宋" w:eastAsia="仿宋" w:cs="仿宋"/>
          <w:b/>
          <w:bCs/>
          <w:spacing w:val="-2"/>
          <w:sz w:val="32"/>
          <w:szCs w:val="32"/>
        </w:rPr>
        <w:t>经费保障标准化，</w:t>
      </w:r>
      <w:r>
        <w:rPr>
          <w:rFonts w:hint="eastAsia" w:ascii="仿宋" w:hAnsi="仿宋" w:eastAsia="仿宋" w:cs="仿宋"/>
          <w:spacing w:val="-2"/>
          <w:sz w:val="32"/>
          <w:szCs w:val="32"/>
        </w:rPr>
        <w:t>重点明确各基层党组织工作经费和活动经费标准，以及落实经费责任主体。</w:t>
      </w:r>
      <w:r>
        <w:rPr>
          <w:rFonts w:hint="eastAsia" w:ascii="仿宋" w:hAnsi="仿宋" w:eastAsia="仿宋" w:cs="仿宋"/>
          <w:b/>
          <w:bCs/>
          <w:spacing w:val="-2"/>
          <w:sz w:val="32"/>
          <w:szCs w:val="32"/>
        </w:rPr>
        <w:t>活动场所标准化，</w:t>
      </w:r>
      <w:r>
        <w:rPr>
          <w:rFonts w:hint="eastAsia" w:ascii="仿宋" w:hAnsi="仿宋" w:eastAsia="仿宋" w:cs="仿宋"/>
          <w:spacing w:val="-2"/>
          <w:sz w:val="32"/>
          <w:szCs w:val="32"/>
        </w:rPr>
        <w:t>重点明确各基层党组织活动场所建设标准、标识制度、基本设施、管理使用等方面标准。</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_GB2312" w:hAnsi="楷体" w:eastAsia="楷体_GB2312" w:cs="仿宋_GB2312"/>
          <w:b/>
          <w:sz w:val="32"/>
          <w:szCs w:val="32"/>
        </w:rPr>
        <w:t>（二）基层党建规范化。</w:t>
      </w:r>
      <w:r>
        <w:rPr>
          <w:rFonts w:hint="eastAsia" w:ascii="仿宋" w:hAnsi="仿宋" w:eastAsia="仿宋" w:cs="仿宋"/>
          <w:sz w:val="32"/>
          <w:szCs w:val="32"/>
        </w:rPr>
        <w:t>从六个方面立规范：</w:t>
      </w:r>
      <w:r>
        <w:rPr>
          <w:rFonts w:hint="eastAsia" w:ascii="仿宋" w:hAnsi="仿宋" w:eastAsia="仿宋" w:cs="仿宋"/>
          <w:b/>
          <w:bCs/>
          <w:sz w:val="32"/>
          <w:szCs w:val="32"/>
        </w:rPr>
        <w:t>党员队伍建设规范化，</w:t>
      </w:r>
      <w:r>
        <w:rPr>
          <w:rFonts w:hint="eastAsia" w:ascii="仿宋" w:hAnsi="仿宋" w:eastAsia="仿宋" w:cs="仿宋"/>
          <w:sz w:val="32"/>
          <w:szCs w:val="32"/>
        </w:rPr>
        <w:t>重点从发展党员、教育培训、党员管理、组织生活、党费缴纳管理、党内激励关怀等方面立规范。</w:t>
      </w:r>
      <w:r>
        <w:rPr>
          <w:rFonts w:hint="eastAsia" w:ascii="仿宋" w:hAnsi="仿宋" w:eastAsia="仿宋" w:cs="仿宋"/>
          <w:b/>
          <w:bCs/>
          <w:sz w:val="32"/>
          <w:szCs w:val="32"/>
        </w:rPr>
        <w:t>组织活动规范化，</w:t>
      </w:r>
      <w:r>
        <w:rPr>
          <w:rFonts w:hint="eastAsia" w:ascii="仿宋" w:hAnsi="仿宋" w:eastAsia="仿宋" w:cs="仿宋"/>
          <w:sz w:val="32"/>
          <w:szCs w:val="32"/>
        </w:rPr>
        <w:t>重点从“三会一课”、组织生活会、民主评议党员、主题党日活动等方面立规范。</w:t>
      </w:r>
      <w:r>
        <w:rPr>
          <w:rFonts w:hint="eastAsia" w:ascii="仿宋" w:hAnsi="仿宋" w:eastAsia="仿宋" w:cs="仿宋"/>
          <w:b/>
          <w:bCs/>
          <w:sz w:val="32"/>
          <w:szCs w:val="32"/>
        </w:rPr>
        <w:t>运行机制规范化，</w:t>
      </w:r>
      <w:r>
        <w:rPr>
          <w:rFonts w:hint="eastAsia" w:ascii="仿宋" w:hAnsi="仿宋" w:eastAsia="仿宋" w:cs="仿宋"/>
          <w:sz w:val="32"/>
          <w:szCs w:val="32"/>
        </w:rPr>
        <w:t>重点从议事决策、权责约束、党务政务公开、基层民主协商、报告评议等方面立规范。</w:t>
      </w:r>
      <w:r>
        <w:rPr>
          <w:rFonts w:hint="eastAsia" w:ascii="仿宋" w:hAnsi="仿宋" w:eastAsia="仿宋" w:cs="仿宋"/>
          <w:b/>
          <w:bCs/>
          <w:sz w:val="32"/>
          <w:szCs w:val="32"/>
        </w:rPr>
        <w:t>服务群众规范化，</w:t>
      </w:r>
      <w:r>
        <w:rPr>
          <w:rFonts w:hint="eastAsia" w:ascii="仿宋" w:hAnsi="仿宋" w:eastAsia="仿宋" w:cs="仿宋"/>
          <w:sz w:val="32"/>
          <w:szCs w:val="32"/>
        </w:rPr>
        <w:t>重点从服务平台、服务载体、服务创新等方面立规范。</w:t>
      </w:r>
      <w:r>
        <w:rPr>
          <w:rFonts w:hint="eastAsia" w:ascii="仿宋" w:hAnsi="仿宋" w:eastAsia="仿宋" w:cs="仿宋"/>
          <w:b/>
          <w:bCs/>
          <w:sz w:val="32"/>
          <w:szCs w:val="32"/>
        </w:rPr>
        <w:t>党建责任规范化，</w:t>
      </w:r>
      <w:r>
        <w:rPr>
          <w:rFonts w:hint="eastAsia" w:ascii="仿宋" w:hAnsi="仿宋" w:eastAsia="仿宋" w:cs="仿宋"/>
          <w:sz w:val="32"/>
          <w:szCs w:val="32"/>
        </w:rPr>
        <w:t>结合各单位实际，对基层党建工作责任立规范。</w:t>
      </w:r>
      <w:r>
        <w:rPr>
          <w:rFonts w:hint="eastAsia" w:ascii="仿宋" w:hAnsi="仿宋" w:eastAsia="仿宋" w:cs="仿宋"/>
          <w:b/>
          <w:bCs/>
          <w:sz w:val="32"/>
          <w:szCs w:val="32"/>
        </w:rPr>
        <w:t>工作任务规范化，</w:t>
      </w:r>
      <w:r>
        <w:rPr>
          <w:rFonts w:hint="eastAsia" w:ascii="仿宋" w:hAnsi="仿宋" w:eastAsia="仿宋" w:cs="仿宋"/>
          <w:sz w:val="32"/>
          <w:szCs w:val="32"/>
        </w:rPr>
        <w:t>坚持党建工作与重大部署、中心工作、重点任务深入融合，明确基层党建工作服务经济社会发展的重点任务。</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_GB2312" w:hAnsi="楷体" w:eastAsia="楷体_GB2312" w:cs="仿宋_GB2312"/>
          <w:b/>
          <w:sz w:val="32"/>
          <w:szCs w:val="32"/>
        </w:rPr>
        <w:t>（三）基层党建信息化。</w:t>
      </w:r>
      <w:r>
        <w:rPr>
          <w:rFonts w:hint="eastAsia" w:ascii="仿宋" w:hAnsi="仿宋" w:eastAsia="仿宋" w:cs="仿宋"/>
          <w:sz w:val="32"/>
          <w:szCs w:val="32"/>
        </w:rPr>
        <w:t>在对基层党建工作定标准、立规范的基础上，全面对接全市基层党建工作信息化网络平台，推进基层党建信息化软硬件建设，实现基层党建工作“一张图”“零距离”“透明化”，进一步加强和完善信息员队伍建设。信息化建设工作</w:t>
      </w:r>
      <w:r>
        <w:rPr>
          <w:rFonts w:hint="eastAsia" w:ascii="仿宋" w:hAnsi="仿宋" w:eastAsia="仿宋" w:cs="仿宋"/>
          <w:sz w:val="32"/>
          <w:szCs w:val="32"/>
          <w:lang w:eastAsia="zh-CN"/>
        </w:rPr>
        <w:t>，</w:t>
      </w:r>
      <w:r>
        <w:rPr>
          <w:rFonts w:hint="eastAsia" w:ascii="仿宋" w:hAnsi="仿宋" w:eastAsia="仿宋" w:cs="仿宋"/>
          <w:sz w:val="32"/>
          <w:szCs w:val="32"/>
        </w:rPr>
        <w:t>待上级党组织部署后及时启动</w:t>
      </w:r>
      <w:r>
        <w:rPr>
          <w:rFonts w:hint="eastAsia" w:ascii="仿宋" w:hAnsi="仿宋" w:eastAsia="仿宋" w:cs="仿宋"/>
          <w:sz w:val="32"/>
          <w:szCs w:val="32"/>
          <w:lang w:eastAsia="zh-CN"/>
        </w:rPr>
        <w:t>、完善</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eastAsia="黑体"/>
          <w:sz w:val="32"/>
          <w:szCs w:val="32"/>
        </w:rPr>
      </w:pPr>
      <w:r>
        <w:rPr>
          <w:rFonts w:hint="eastAsia" w:ascii="黑体" w:hAnsi="黑体" w:eastAsia="黑体" w:cs="黑体"/>
          <w:sz w:val="32"/>
          <w:szCs w:val="32"/>
        </w:rPr>
        <w:t>三、方法步骤</w:t>
      </w:r>
    </w:p>
    <w:p>
      <w:pPr>
        <w:pStyle w:val="3"/>
        <w:keepNext w:val="0"/>
        <w:keepLines w:val="0"/>
        <w:pageBreakBefore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基层党建“三化”建设于2020年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eastAsia="zh-CN"/>
        </w:rPr>
        <w:t>份</w:t>
      </w:r>
      <w:r>
        <w:rPr>
          <w:rFonts w:hint="eastAsia" w:ascii="仿宋" w:hAnsi="仿宋" w:eastAsia="仿宋" w:cs="仿宋"/>
          <w:sz w:val="32"/>
          <w:szCs w:val="32"/>
        </w:rPr>
        <w:t>启动</w:t>
      </w:r>
      <w:r>
        <w:rPr>
          <w:rFonts w:hint="eastAsia" w:ascii="仿宋" w:hAnsi="仿宋" w:eastAsia="仿宋" w:cs="仿宋"/>
          <w:sz w:val="32"/>
          <w:szCs w:val="32"/>
          <w:lang w:eastAsia="zh-CN"/>
        </w:rPr>
        <w:t>并</w:t>
      </w:r>
      <w:r>
        <w:rPr>
          <w:rFonts w:hint="eastAsia" w:ascii="仿宋" w:hAnsi="仿宋" w:eastAsia="仿宋" w:cs="仿宋"/>
          <w:sz w:val="32"/>
          <w:szCs w:val="32"/>
        </w:rPr>
        <w:t>全面推开，10月底全面完成。其中7月底完成率不低于50%，8月底完成率不低于60%，9月底完成率不低于90%,10月底完成率100%。</w:t>
      </w:r>
    </w:p>
    <w:p>
      <w:pPr>
        <w:keepNext w:val="0"/>
        <w:keepLines w:val="0"/>
        <w:pageBreakBefore w:val="0"/>
        <w:kinsoku/>
        <w:wordWrap/>
        <w:overflowPunct/>
        <w:topLinePunct w:val="0"/>
        <w:autoSpaceDE/>
        <w:autoSpaceDN/>
        <w:bidi w:val="0"/>
        <w:adjustRightInd/>
        <w:snapToGrid/>
        <w:spacing w:line="540" w:lineRule="exact"/>
        <w:ind w:firstLine="630" w:firstLineChars="196"/>
        <w:textAlignment w:val="auto"/>
        <w:rPr>
          <w:rFonts w:hint="eastAsia" w:ascii="仿宋" w:hAnsi="仿宋" w:eastAsia="仿宋" w:cs="仿宋"/>
          <w:sz w:val="32"/>
          <w:szCs w:val="32"/>
        </w:rPr>
      </w:pPr>
      <w:r>
        <w:rPr>
          <w:rFonts w:hint="eastAsia" w:ascii="楷体_GB2312" w:hAnsi="楷体" w:eastAsia="楷体_GB2312" w:cs="仿宋_GB2312"/>
          <w:b/>
          <w:sz w:val="32"/>
          <w:szCs w:val="32"/>
        </w:rPr>
        <w:t>（一）动员部署，制定方案。</w:t>
      </w:r>
      <w:r>
        <w:rPr>
          <w:rFonts w:hint="eastAsia" w:ascii="仿宋" w:hAnsi="仿宋" w:eastAsia="仿宋" w:cs="仿宋"/>
          <w:kern w:val="0"/>
          <w:sz w:val="32"/>
          <w:szCs w:val="32"/>
        </w:rPr>
        <w:t>下发《</w:t>
      </w:r>
      <w:r>
        <w:rPr>
          <w:rFonts w:hint="eastAsia" w:ascii="仿宋" w:hAnsi="仿宋" w:eastAsia="仿宋" w:cs="仿宋"/>
          <w:kern w:val="0"/>
          <w:sz w:val="32"/>
          <w:szCs w:val="32"/>
          <w:lang w:eastAsia="zh-CN"/>
        </w:rPr>
        <w:t>中共</w:t>
      </w:r>
      <w:r>
        <w:rPr>
          <w:rFonts w:hint="eastAsia" w:ascii="仿宋" w:hAnsi="仿宋" w:eastAsia="仿宋" w:cs="仿宋"/>
          <w:kern w:val="0"/>
          <w:sz w:val="32"/>
          <w:szCs w:val="32"/>
        </w:rPr>
        <w:t>景德镇市</w:t>
      </w:r>
      <w:r>
        <w:rPr>
          <w:rFonts w:hint="eastAsia" w:ascii="仿宋" w:hAnsi="仿宋" w:eastAsia="仿宋" w:cs="仿宋"/>
          <w:kern w:val="0"/>
          <w:sz w:val="32"/>
          <w:szCs w:val="32"/>
          <w:lang w:eastAsia="zh-CN"/>
        </w:rPr>
        <w:t>交通运输局党组</w:t>
      </w:r>
      <w:r>
        <w:rPr>
          <w:rFonts w:hint="eastAsia" w:ascii="仿宋" w:hAnsi="仿宋" w:eastAsia="仿宋" w:cs="仿宋"/>
          <w:kern w:val="0"/>
          <w:sz w:val="32"/>
          <w:szCs w:val="32"/>
        </w:rPr>
        <w:t>推进基层党建标准化规范化信息化建设工作实施方案》和《市</w:t>
      </w:r>
      <w:r>
        <w:rPr>
          <w:rFonts w:hint="eastAsia" w:ascii="仿宋" w:hAnsi="仿宋" w:eastAsia="仿宋" w:cs="仿宋"/>
          <w:kern w:val="0"/>
          <w:sz w:val="32"/>
          <w:szCs w:val="32"/>
          <w:lang w:eastAsia="zh-CN"/>
        </w:rPr>
        <w:t>交通运输局</w:t>
      </w:r>
      <w:r>
        <w:rPr>
          <w:rFonts w:hint="eastAsia" w:ascii="仿宋" w:hAnsi="仿宋" w:eastAsia="仿宋" w:cs="仿宋"/>
          <w:sz w:val="32"/>
          <w:szCs w:val="32"/>
        </w:rPr>
        <w:t>基层党建标准化规范化建设操作细则（试行）》</w:t>
      </w:r>
      <w:r>
        <w:rPr>
          <w:rFonts w:hint="eastAsia" w:ascii="仿宋" w:hAnsi="仿宋" w:eastAsia="仿宋" w:cs="仿宋"/>
          <w:kern w:val="0"/>
          <w:sz w:val="32"/>
          <w:szCs w:val="32"/>
        </w:rPr>
        <w:t>，明确目标任务、工作要求、时间节点和职责分工。各单位要结</w:t>
      </w:r>
      <w:r>
        <w:rPr>
          <w:rFonts w:hint="eastAsia" w:ascii="仿宋" w:hAnsi="仿宋" w:eastAsia="仿宋" w:cs="仿宋"/>
          <w:sz w:val="32"/>
          <w:szCs w:val="32"/>
        </w:rPr>
        <w:t>合自身实际，将党建工作与业务工作深度融合，制定出台“三化”建设具体实施方案和操作细则。在具体工作中，对</w:t>
      </w:r>
      <w:r>
        <w:rPr>
          <w:rFonts w:hint="eastAsia" w:ascii="仿宋" w:hAnsi="仿宋" w:eastAsia="仿宋" w:cs="仿宋"/>
          <w:kern w:val="0"/>
          <w:sz w:val="32"/>
          <w:szCs w:val="32"/>
        </w:rPr>
        <w:t>《市</w:t>
      </w:r>
      <w:r>
        <w:rPr>
          <w:rFonts w:hint="eastAsia" w:ascii="仿宋" w:hAnsi="仿宋" w:eastAsia="仿宋" w:cs="仿宋"/>
          <w:kern w:val="0"/>
          <w:sz w:val="32"/>
          <w:szCs w:val="32"/>
          <w:lang w:eastAsia="zh-CN"/>
        </w:rPr>
        <w:t>交通运输局</w:t>
      </w:r>
      <w:r>
        <w:rPr>
          <w:rFonts w:hint="eastAsia" w:ascii="仿宋" w:hAnsi="仿宋" w:eastAsia="仿宋" w:cs="仿宋"/>
          <w:sz w:val="32"/>
          <w:szCs w:val="32"/>
        </w:rPr>
        <w:t>基层党建标准化规范化建设操作细则（试行）》有好的意见和建议及时向</w:t>
      </w:r>
      <w:r>
        <w:rPr>
          <w:rFonts w:hint="eastAsia" w:ascii="仿宋" w:hAnsi="仿宋" w:eastAsia="仿宋" w:cs="仿宋"/>
          <w:sz w:val="32"/>
          <w:szCs w:val="32"/>
          <w:lang w:eastAsia="zh-CN"/>
        </w:rPr>
        <w:t>局党组</w:t>
      </w:r>
      <w:r>
        <w:rPr>
          <w:rFonts w:hint="eastAsia" w:ascii="仿宋" w:hAnsi="仿宋" w:eastAsia="仿宋" w:cs="仿宋"/>
          <w:sz w:val="32"/>
          <w:szCs w:val="32"/>
        </w:rPr>
        <w:t>反馈。</w:t>
      </w:r>
    </w:p>
    <w:p>
      <w:pPr>
        <w:pStyle w:val="3"/>
        <w:keepNext w:val="0"/>
        <w:keepLines w:val="0"/>
        <w:pageBreakBefore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spacing w:val="-6"/>
          <w:sz w:val="32"/>
          <w:szCs w:val="32"/>
          <w:lang w:eastAsia="zh-CN"/>
        </w:rPr>
      </w:pPr>
      <w:r>
        <w:rPr>
          <w:rFonts w:hint="eastAsia" w:ascii="楷体_GB2312" w:hAnsi="楷体" w:eastAsia="楷体_GB2312" w:cs="仿宋_GB2312"/>
          <w:b/>
          <w:sz w:val="32"/>
          <w:szCs w:val="32"/>
        </w:rPr>
        <w:t>（二）逐项规范，达标创建。</w:t>
      </w:r>
      <w:r>
        <w:rPr>
          <w:rFonts w:hint="eastAsia" w:ascii="仿宋" w:hAnsi="仿宋" w:eastAsia="仿宋" w:cs="仿宋"/>
          <w:spacing w:val="-6"/>
          <w:sz w:val="32"/>
          <w:szCs w:val="32"/>
        </w:rPr>
        <w:t>各单位</w:t>
      </w:r>
      <w:r>
        <w:rPr>
          <w:rFonts w:hint="eastAsia" w:ascii="仿宋" w:hAnsi="仿宋" w:eastAsia="仿宋" w:cs="仿宋"/>
          <w:spacing w:val="-6"/>
          <w:sz w:val="32"/>
          <w:szCs w:val="32"/>
          <w:lang w:eastAsia="zh-CN"/>
        </w:rPr>
        <w:t>应</w:t>
      </w:r>
      <w:r>
        <w:rPr>
          <w:rFonts w:hint="eastAsia" w:ascii="仿宋" w:hAnsi="仿宋" w:eastAsia="仿宋" w:cs="仿宋"/>
          <w:spacing w:val="-6"/>
          <w:sz w:val="32"/>
          <w:szCs w:val="32"/>
        </w:rPr>
        <w:t>严格按照本单位“三化”建设实施方案和操作细则，对标对表逐一规范，查漏补缺，补齐短板，全面开展达标创建。要坚持以支部为单位，各党支部都要有具体的“三化”建设实施方案和责任分工，党委</w:t>
      </w:r>
      <w:r>
        <w:rPr>
          <w:rFonts w:hint="eastAsia" w:ascii="仿宋" w:hAnsi="仿宋" w:eastAsia="仿宋" w:cs="仿宋"/>
          <w:spacing w:val="-6"/>
          <w:sz w:val="32"/>
          <w:szCs w:val="32"/>
          <w:lang w:eastAsia="zh-CN"/>
        </w:rPr>
        <w:t>单位要</w:t>
      </w:r>
      <w:r>
        <w:rPr>
          <w:rFonts w:hint="eastAsia" w:ascii="仿宋" w:hAnsi="仿宋" w:eastAsia="仿宋" w:cs="仿宋"/>
          <w:spacing w:val="-6"/>
          <w:sz w:val="32"/>
          <w:szCs w:val="32"/>
        </w:rPr>
        <w:t>到</w:t>
      </w:r>
      <w:r>
        <w:rPr>
          <w:rFonts w:hint="eastAsia" w:ascii="仿宋" w:hAnsi="仿宋" w:eastAsia="仿宋" w:cs="仿宋"/>
          <w:spacing w:val="-6"/>
          <w:sz w:val="32"/>
          <w:szCs w:val="32"/>
          <w:lang w:eastAsia="zh-CN"/>
        </w:rPr>
        <w:t>下属各</w:t>
      </w:r>
      <w:r>
        <w:rPr>
          <w:rFonts w:hint="eastAsia" w:ascii="仿宋" w:hAnsi="仿宋" w:eastAsia="仿宋" w:cs="仿宋"/>
          <w:spacing w:val="-6"/>
          <w:sz w:val="32"/>
          <w:szCs w:val="32"/>
        </w:rPr>
        <w:t>党支部</w:t>
      </w:r>
      <w:r>
        <w:rPr>
          <w:rFonts w:hint="eastAsia" w:ascii="仿宋" w:hAnsi="仿宋" w:eastAsia="仿宋" w:cs="仿宋"/>
          <w:spacing w:val="-6"/>
          <w:sz w:val="32"/>
          <w:szCs w:val="32"/>
          <w:lang w:eastAsia="zh-CN"/>
        </w:rPr>
        <w:t>进行</w:t>
      </w:r>
      <w:r>
        <w:rPr>
          <w:rFonts w:hint="eastAsia" w:ascii="仿宋" w:hAnsi="仿宋" w:eastAsia="仿宋" w:cs="仿宋"/>
          <w:spacing w:val="-6"/>
          <w:sz w:val="32"/>
          <w:szCs w:val="32"/>
        </w:rPr>
        <w:t>审核把关，考核验收</w:t>
      </w:r>
      <w:r>
        <w:rPr>
          <w:rFonts w:hint="eastAsia" w:ascii="仿宋" w:hAnsi="仿宋" w:eastAsia="仿宋" w:cs="仿宋"/>
          <w:spacing w:val="-6"/>
          <w:sz w:val="32"/>
          <w:szCs w:val="32"/>
          <w:lang w:eastAsia="zh-CN"/>
        </w:rPr>
        <w:t>，并报局党组</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局党组再对各</w:t>
      </w:r>
      <w:r>
        <w:rPr>
          <w:rFonts w:hint="eastAsia" w:ascii="仿宋" w:hAnsi="仿宋" w:eastAsia="仿宋" w:cs="仿宋"/>
          <w:spacing w:val="-6"/>
          <w:sz w:val="32"/>
          <w:szCs w:val="32"/>
        </w:rPr>
        <w:t>党支部</w:t>
      </w:r>
      <w:r>
        <w:rPr>
          <w:rFonts w:hint="eastAsia" w:ascii="仿宋" w:hAnsi="仿宋" w:eastAsia="仿宋" w:cs="仿宋"/>
          <w:spacing w:val="-6"/>
          <w:sz w:val="32"/>
          <w:szCs w:val="32"/>
          <w:lang w:eastAsia="zh-CN"/>
        </w:rPr>
        <w:t>一一进行</w:t>
      </w:r>
      <w:r>
        <w:rPr>
          <w:rFonts w:hint="eastAsia" w:ascii="仿宋" w:hAnsi="仿宋" w:eastAsia="仿宋" w:cs="仿宋"/>
          <w:spacing w:val="-6"/>
          <w:sz w:val="32"/>
          <w:szCs w:val="32"/>
        </w:rPr>
        <w:t>审核把关，考核验收</w:t>
      </w:r>
      <w:r>
        <w:rPr>
          <w:rFonts w:hint="eastAsia" w:ascii="仿宋" w:hAnsi="仿宋" w:eastAsia="仿宋" w:cs="仿宋"/>
          <w:spacing w:val="-6"/>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b/>
          <w:sz w:val="32"/>
          <w:szCs w:val="32"/>
        </w:rPr>
      </w:pPr>
      <w:r>
        <w:rPr>
          <w:rFonts w:hint="eastAsia" w:ascii="楷体_GB2312" w:hAnsi="楷体" w:eastAsia="楷体_GB2312" w:cs="仿宋_GB2312"/>
          <w:b/>
          <w:sz w:val="32"/>
          <w:szCs w:val="32"/>
        </w:rPr>
        <w:t>（三）总结经验，巩固提升。</w:t>
      </w:r>
      <w:r>
        <w:rPr>
          <w:rFonts w:hint="eastAsia" w:ascii="仿宋" w:hAnsi="仿宋" w:eastAsia="仿宋" w:cs="仿宋"/>
          <w:sz w:val="32"/>
          <w:szCs w:val="32"/>
        </w:rPr>
        <w:t>挖掘 “三化”建设中的先进经验和特色亮点工作，建立持续推进“三化”建设长效机制，巩固“三化”建设成果，在市</w:t>
      </w:r>
      <w:r>
        <w:rPr>
          <w:rFonts w:hint="eastAsia" w:ascii="仿宋" w:hAnsi="仿宋" w:eastAsia="仿宋" w:cs="仿宋"/>
          <w:sz w:val="32"/>
          <w:szCs w:val="32"/>
          <w:lang w:eastAsia="zh-CN"/>
        </w:rPr>
        <w:t>交通运输系统</w:t>
      </w:r>
      <w:r>
        <w:rPr>
          <w:rFonts w:hint="eastAsia" w:ascii="仿宋" w:hAnsi="仿宋" w:eastAsia="仿宋" w:cs="仿宋"/>
          <w:sz w:val="32"/>
          <w:szCs w:val="32"/>
        </w:rPr>
        <w:t>切实打造一批主题突出、特色鲜明、具有广泛认同感和示范带动力的党建工作品牌。</w:t>
      </w:r>
    </w:p>
    <w:p>
      <w:pPr>
        <w:pStyle w:val="3"/>
        <w:keepNext w:val="0"/>
        <w:keepLines w:val="0"/>
        <w:pageBreakBefore w:val="0"/>
        <w:kinsoku/>
        <w:wordWrap/>
        <w:overflowPunct/>
        <w:topLinePunct w:val="0"/>
        <w:autoSpaceDE/>
        <w:autoSpaceDN/>
        <w:bidi w:val="0"/>
        <w:adjustRightInd/>
        <w:snapToGrid/>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2" w:firstLineChars="150"/>
        <w:jc w:val="both"/>
        <w:textAlignment w:val="auto"/>
        <w:rPr>
          <w:rFonts w:hint="eastAsia" w:ascii="仿宋" w:hAnsi="仿宋" w:eastAsia="仿宋" w:cs="仿宋"/>
          <w:sz w:val="32"/>
          <w:szCs w:val="32"/>
        </w:rPr>
      </w:pPr>
      <w:r>
        <w:rPr>
          <w:rFonts w:hint="eastAsia" w:ascii="楷体_GB2312" w:hAnsi="楷体" w:eastAsia="楷体_GB2312" w:cs="仿宋_GB2312"/>
          <w:b/>
          <w:sz w:val="32"/>
          <w:szCs w:val="32"/>
        </w:rPr>
        <w:t>（一）加强组织领导。</w:t>
      </w:r>
      <w:r>
        <w:rPr>
          <w:rFonts w:hint="eastAsia" w:ascii="仿宋" w:hAnsi="仿宋" w:eastAsia="仿宋" w:cs="仿宋"/>
          <w:sz w:val="32"/>
          <w:szCs w:val="32"/>
        </w:rPr>
        <w:t>市</w:t>
      </w:r>
      <w:r>
        <w:rPr>
          <w:rFonts w:hint="eastAsia" w:ascii="仿宋" w:hAnsi="仿宋" w:eastAsia="仿宋" w:cs="仿宋"/>
          <w:sz w:val="32"/>
          <w:szCs w:val="32"/>
          <w:lang w:eastAsia="zh-CN"/>
        </w:rPr>
        <w:t>交通运输局</w:t>
      </w:r>
      <w:r>
        <w:rPr>
          <w:rFonts w:hint="eastAsia" w:ascii="仿宋" w:hAnsi="仿宋" w:eastAsia="仿宋" w:cs="仿宋"/>
          <w:sz w:val="32"/>
          <w:szCs w:val="32"/>
        </w:rPr>
        <w:t>成立以</w:t>
      </w:r>
      <w:r>
        <w:rPr>
          <w:rFonts w:hint="eastAsia" w:ascii="仿宋" w:hAnsi="仿宋" w:eastAsia="仿宋" w:cs="仿宋"/>
          <w:sz w:val="32"/>
          <w:szCs w:val="32"/>
          <w:lang w:eastAsia="zh-CN"/>
        </w:rPr>
        <w:t>党组书记</w:t>
      </w:r>
      <w:r>
        <w:rPr>
          <w:rFonts w:hint="eastAsia" w:ascii="仿宋" w:hAnsi="仿宋" w:eastAsia="仿宋" w:cs="仿宋"/>
          <w:sz w:val="32"/>
          <w:szCs w:val="32"/>
        </w:rPr>
        <w:t>、</w:t>
      </w:r>
      <w:r>
        <w:rPr>
          <w:rFonts w:hint="eastAsia" w:ascii="仿宋" w:hAnsi="仿宋" w:eastAsia="仿宋" w:cs="仿宋"/>
          <w:sz w:val="32"/>
          <w:szCs w:val="32"/>
          <w:lang w:eastAsia="zh-CN"/>
        </w:rPr>
        <w:t>局长陈振中</w:t>
      </w:r>
      <w:r>
        <w:rPr>
          <w:rFonts w:hint="eastAsia" w:ascii="仿宋" w:hAnsi="仿宋" w:eastAsia="仿宋" w:cs="仿宋"/>
          <w:sz w:val="32"/>
          <w:szCs w:val="32"/>
        </w:rPr>
        <w:t>同志任组长，</w:t>
      </w:r>
      <w:r>
        <w:rPr>
          <w:rFonts w:hint="eastAsia" w:ascii="仿宋" w:hAnsi="仿宋" w:eastAsia="仿宋" w:cs="仿宋"/>
          <w:sz w:val="32"/>
          <w:szCs w:val="32"/>
          <w:lang w:eastAsia="zh-CN"/>
        </w:rPr>
        <w:t>党组成员、副局长陈景明</w:t>
      </w:r>
      <w:r>
        <w:rPr>
          <w:rFonts w:hint="eastAsia" w:ascii="仿宋" w:hAnsi="仿宋" w:eastAsia="仿宋" w:cs="仿宋"/>
          <w:sz w:val="32"/>
          <w:szCs w:val="32"/>
        </w:rPr>
        <w:t>同志任副组长，</w:t>
      </w:r>
      <w:r>
        <w:rPr>
          <w:rFonts w:hint="eastAsia" w:ascii="仿宋" w:hAnsi="仿宋" w:eastAsia="仿宋" w:cs="仿宋"/>
          <w:sz w:val="32"/>
          <w:szCs w:val="32"/>
          <w:lang w:eastAsia="zh-CN"/>
        </w:rPr>
        <w:t>局副县级以上领导干部和各单位党组织书记</w:t>
      </w:r>
      <w:r>
        <w:rPr>
          <w:rFonts w:hint="eastAsia" w:ascii="仿宋" w:hAnsi="仿宋" w:eastAsia="仿宋" w:cs="仿宋"/>
          <w:sz w:val="32"/>
          <w:szCs w:val="32"/>
        </w:rPr>
        <w:t>为</w:t>
      </w:r>
      <w:r>
        <w:rPr>
          <w:rFonts w:hint="eastAsia" w:ascii="仿宋" w:hAnsi="仿宋" w:eastAsia="仿宋" w:cs="仿宋"/>
          <w:sz w:val="32"/>
          <w:szCs w:val="32"/>
          <w:lang w:eastAsia="zh-CN"/>
        </w:rPr>
        <w:t>成员</w:t>
      </w:r>
      <w:r>
        <w:rPr>
          <w:rFonts w:hint="eastAsia" w:ascii="仿宋" w:hAnsi="仿宋" w:eastAsia="仿宋" w:cs="仿宋"/>
          <w:sz w:val="32"/>
          <w:szCs w:val="32"/>
        </w:rPr>
        <w:t>的市</w:t>
      </w:r>
      <w:r>
        <w:rPr>
          <w:rFonts w:hint="eastAsia" w:ascii="仿宋" w:hAnsi="仿宋" w:eastAsia="仿宋" w:cs="仿宋"/>
          <w:sz w:val="32"/>
          <w:szCs w:val="32"/>
          <w:lang w:eastAsia="zh-CN"/>
        </w:rPr>
        <w:t>交通运输局</w:t>
      </w:r>
      <w:r>
        <w:rPr>
          <w:rFonts w:hint="eastAsia" w:ascii="仿宋" w:hAnsi="仿宋" w:eastAsia="仿宋" w:cs="仿宋"/>
          <w:sz w:val="32"/>
          <w:szCs w:val="32"/>
        </w:rPr>
        <w:t>基层党建“三化”建设工作领导小组，领导小组办公室设在办公室</w:t>
      </w:r>
      <w:r>
        <w:rPr>
          <w:rFonts w:hint="eastAsia" w:ascii="仿宋" w:hAnsi="仿宋" w:eastAsia="仿宋" w:cs="仿宋"/>
          <w:sz w:val="32"/>
          <w:szCs w:val="32"/>
          <w:lang w:eastAsia="zh-CN"/>
        </w:rPr>
        <w:t>，柴立民任</w:t>
      </w:r>
      <w:r>
        <w:rPr>
          <w:rFonts w:hint="eastAsia" w:ascii="仿宋" w:hAnsi="仿宋" w:eastAsia="仿宋" w:cs="仿宋"/>
          <w:sz w:val="32"/>
          <w:szCs w:val="32"/>
        </w:rPr>
        <w:t>办公室</w:t>
      </w:r>
      <w:r>
        <w:rPr>
          <w:rFonts w:hint="eastAsia" w:ascii="仿宋" w:hAnsi="仿宋" w:eastAsia="仿宋" w:cs="仿宋"/>
          <w:sz w:val="32"/>
          <w:szCs w:val="32"/>
          <w:lang w:eastAsia="zh-CN"/>
        </w:rPr>
        <w:t>主任</w:t>
      </w:r>
      <w:r>
        <w:rPr>
          <w:rFonts w:hint="eastAsia" w:ascii="仿宋" w:hAnsi="仿宋" w:eastAsia="仿宋" w:cs="仿宋"/>
          <w:sz w:val="32"/>
          <w:szCs w:val="32"/>
        </w:rPr>
        <w:t>。各</w:t>
      </w:r>
      <w:r>
        <w:rPr>
          <w:rFonts w:hint="eastAsia" w:ascii="仿宋" w:hAnsi="仿宋" w:eastAsia="仿宋" w:cs="仿宋"/>
          <w:sz w:val="32"/>
          <w:szCs w:val="32"/>
          <w:lang w:eastAsia="zh-CN"/>
        </w:rPr>
        <w:t>单位</w:t>
      </w:r>
      <w:r>
        <w:rPr>
          <w:rFonts w:hint="eastAsia" w:ascii="仿宋" w:hAnsi="仿宋" w:eastAsia="仿宋" w:cs="仿宋"/>
          <w:sz w:val="32"/>
          <w:szCs w:val="32"/>
        </w:rPr>
        <w:t>党组织要把“三化”建设作为当前和今后一个时期基层党建工作的重要任务来抓，明确责任，加强领导，认真筹划，狠抓落实，确保效果。要牢固树立“抓好党建是最大政绩”的理念，切实履行“三化”建设主体责任，加强对本单位“三化”建设工作的领导，抽调精干力量成立相应的工作机构，保障“三化”建设人员和工作经费；各单位党</w:t>
      </w:r>
      <w:r>
        <w:rPr>
          <w:rFonts w:hint="eastAsia" w:ascii="仿宋" w:hAnsi="仿宋" w:eastAsia="仿宋" w:cs="仿宋"/>
          <w:sz w:val="32"/>
          <w:szCs w:val="32"/>
          <w:lang w:eastAsia="zh-CN"/>
        </w:rPr>
        <w:t>委</w:t>
      </w:r>
      <w:r>
        <w:rPr>
          <w:rFonts w:hint="eastAsia" w:ascii="仿宋" w:hAnsi="仿宋" w:eastAsia="仿宋" w:cs="仿宋"/>
          <w:sz w:val="32"/>
          <w:szCs w:val="32"/>
        </w:rPr>
        <w:t>（</w:t>
      </w:r>
      <w:r>
        <w:rPr>
          <w:rFonts w:hint="eastAsia" w:ascii="仿宋" w:hAnsi="仿宋" w:eastAsia="仿宋" w:cs="仿宋"/>
          <w:sz w:val="32"/>
          <w:szCs w:val="32"/>
          <w:lang w:eastAsia="zh-CN"/>
        </w:rPr>
        <w:t>支部</w:t>
      </w:r>
      <w:r>
        <w:rPr>
          <w:rFonts w:hint="eastAsia" w:ascii="仿宋" w:hAnsi="仿宋" w:eastAsia="仿宋" w:cs="仿宋"/>
          <w:sz w:val="32"/>
          <w:szCs w:val="32"/>
        </w:rPr>
        <w:t>)书记要担负起“第一责任人”职责，示范带动领导班子成员落实“一岗双责”；各单位党组织</w:t>
      </w:r>
      <w:r>
        <w:rPr>
          <w:rFonts w:hint="eastAsia" w:ascii="仿宋" w:hAnsi="仿宋" w:eastAsia="仿宋" w:cs="仿宋"/>
          <w:sz w:val="32"/>
          <w:szCs w:val="32"/>
          <w:lang w:eastAsia="zh-CN"/>
        </w:rPr>
        <w:t>和各基层党支部</w:t>
      </w:r>
      <w:r>
        <w:rPr>
          <w:rFonts w:hint="eastAsia" w:ascii="仿宋" w:hAnsi="仿宋" w:eastAsia="仿宋" w:cs="仿宋"/>
          <w:sz w:val="32"/>
          <w:szCs w:val="32"/>
        </w:rPr>
        <w:t>要认真履行职责，高标准制定具体实施方案，将“三化”建设与日常</w:t>
      </w:r>
      <w:r>
        <w:rPr>
          <w:rFonts w:hint="eastAsia" w:ascii="仿宋" w:hAnsi="仿宋" w:eastAsia="仿宋" w:cs="仿宋"/>
          <w:sz w:val="32"/>
          <w:szCs w:val="32"/>
          <w:lang w:eastAsia="zh-CN"/>
        </w:rPr>
        <w:t>基层</w:t>
      </w:r>
      <w:r>
        <w:rPr>
          <w:rFonts w:hint="eastAsia" w:ascii="仿宋" w:hAnsi="仿宋" w:eastAsia="仿宋" w:cs="仿宋"/>
          <w:sz w:val="32"/>
          <w:szCs w:val="32"/>
        </w:rPr>
        <w:t>党建工作紧密结合，统筹推进；党委</w:t>
      </w:r>
      <w:r>
        <w:rPr>
          <w:rFonts w:hint="eastAsia" w:ascii="仿宋" w:hAnsi="仿宋" w:eastAsia="仿宋" w:cs="仿宋"/>
          <w:sz w:val="32"/>
          <w:szCs w:val="32"/>
          <w:lang w:eastAsia="zh-CN"/>
        </w:rPr>
        <w:t>单位</w:t>
      </w:r>
      <w:r>
        <w:rPr>
          <w:rFonts w:hint="eastAsia" w:ascii="仿宋" w:hAnsi="仿宋" w:eastAsia="仿宋" w:cs="仿宋"/>
          <w:sz w:val="32"/>
          <w:szCs w:val="32"/>
        </w:rPr>
        <w:t>结合本单位实际，加强对所属支部“三化”建设的领导，确保统一标准，统一推进，</w:t>
      </w:r>
      <w:r>
        <w:rPr>
          <w:rFonts w:hint="eastAsia" w:ascii="仿宋" w:hAnsi="仿宋" w:eastAsia="仿宋" w:cs="仿宋"/>
          <w:sz w:val="32"/>
          <w:szCs w:val="32"/>
          <w:lang w:eastAsia="zh-CN"/>
        </w:rPr>
        <w:t>统一</w:t>
      </w:r>
      <w:r>
        <w:rPr>
          <w:rFonts w:hint="eastAsia" w:ascii="仿宋" w:hAnsi="仿宋" w:eastAsia="仿宋" w:cs="仿宋"/>
          <w:sz w:val="32"/>
          <w:szCs w:val="32"/>
        </w:rPr>
        <w:t>考核，层层传导压力，高标准推进“三化”建设。</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2" w:firstLineChars="150"/>
        <w:jc w:val="both"/>
        <w:textAlignment w:val="auto"/>
        <w:rPr>
          <w:rFonts w:hint="eastAsia" w:ascii="仿宋" w:hAnsi="仿宋" w:eastAsia="仿宋" w:cs="仿宋"/>
          <w:sz w:val="32"/>
          <w:szCs w:val="32"/>
        </w:rPr>
      </w:pPr>
      <w:r>
        <w:rPr>
          <w:rFonts w:hint="eastAsia" w:ascii="楷体_GB2312" w:hAnsi="楷体" w:eastAsia="楷体_GB2312" w:cs="仿宋_GB2312"/>
          <w:b/>
          <w:sz w:val="32"/>
          <w:szCs w:val="32"/>
        </w:rPr>
        <w:t>（二）做好结合工作。</w:t>
      </w:r>
      <w:r>
        <w:rPr>
          <w:rFonts w:hint="eastAsia" w:ascii="仿宋" w:hAnsi="仿宋" w:eastAsia="仿宋" w:cs="仿宋"/>
          <w:sz w:val="32"/>
          <w:szCs w:val="32"/>
        </w:rPr>
        <w:t>各单位要找准“三化”建设与本单位业务工作深度融合的切入点，要以“三化”建设为抓手，搭建党建</w:t>
      </w:r>
      <w:bookmarkStart w:id="0" w:name="baidusnap2"/>
      <w:bookmarkEnd w:id="0"/>
      <w:r>
        <w:rPr>
          <w:rFonts w:hint="eastAsia" w:ascii="仿宋" w:hAnsi="仿宋" w:eastAsia="仿宋" w:cs="仿宋"/>
          <w:sz w:val="32"/>
          <w:szCs w:val="32"/>
        </w:rPr>
        <w:t>与业务工作融合载体，精心设计和组织各项活动，不断拓展“三化”建设渠道,丰富“三化”建设内容,将“三化”建设与加强党员队伍建设紧密结合，与提升单位业务效能</w:t>
      </w:r>
      <w:r>
        <w:rPr>
          <w:rFonts w:hint="eastAsia" w:ascii="仿宋" w:hAnsi="仿宋" w:eastAsia="仿宋" w:cs="仿宋"/>
          <w:sz w:val="32"/>
          <w:szCs w:val="32"/>
          <w:lang w:eastAsia="zh-CN"/>
        </w:rPr>
        <w:t>、企业经济效益</w:t>
      </w:r>
      <w:r>
        <w:rPr>
          <w:rFonts w:hint="eastAsia" w:ascii="仿宋" w:hAnsi="仿宋" w:eastAsia="仿宋" w:cs="仿宋"/>
          <w:sz w:val="32"/>
          <w:szCs w:val="32"/>
        </w:rPr>
        <w:t>紧密结合</w:t>
      </w:r>
      <w:r>
        <w:rPr>
          <w:rFonts w:hint="eastAsia" w:ascii="仿宋" w:hAnsi="仿宋" w:eastAsia="仿宋" w:cs="仿宋"/>
          <w:sz w:val="32"/>
          <w:szCs w:val="32"/>
          <w:lang w:eastAsia="zh-CN"/>
        </w:rPr>
        <w:t>，</w:t>
      </w:r>
      <w:r>
        <w:rPr>
          <w:rFonts w:hint="eastAsia" w:ascii="仿宋" w:hAnsi="仿宋" w:eastAsia="仿宋" w:cs="仿宋"/>
          <w:sz w:val="32"/>
          <w:szCs w:val="32"/>
        </w:rPr>
        <w:t>与服务中心工作</w:t>
      </w:r>
      <w:r>
        <w:rPr>
          <w:rFonts w:hint="eastAsia" w:ascii="仿宋" w:hAnsi="仿宋" w:eastAsia="仿宋" w:cs="仿宋"/>
          <w:sz w:val="32"/>
          <w:szCs w:val="32"/>
          <w:lang w:eastAsia="zh-CN"/>
        </w:rPr>
        <w:t>、推动企业发展</w:t>
      </w:r>
      <w:r>
        <w:rPr>
          <w:rFonts w:hint="eastAsia" w:ascii="仿宋" w:hAnsi="仿宋" w:eastAsia="仿宋" w:cs="仿宋"/>
          <w:sz w:val="32"/>
          <w:szCs w:val="32"/>
        </w:rPr>
        <w:t>紧密结合，着力破解党建和业务工作“两张皮”这一难题,让党建更好地服务和推动业务工作，真正实现党建、业务一条线，发挥以“抓党建促业务”的有效作用。</w:t>
      </w:r>
    </w:p>
    <w:p>
      <w:pPr>
        <w:pStyle w:val="3"/>
        <w:keepNext w:val="0"/>
        <w:keepLines w:val="0"/>
        <w:pageBreakBefore w:val="0"/>
        <w:kinsoku/>
        <w:wordWrap/>
        <w:overflowPunct/>
        <w:topLinePunct w:val="0"/>
        <w:autoSpaceDE/>
        <w:autoSpaceDN/>
        <w:bidi w:val="0"/>
        <w:adjustRightInd/>
        <w:snapToGrid/>
        <w:spacing w:after="0" w:line="540" w:lineRule="exact"/>
        <w:ind w:firstLine="643" w:firstLineChars="200"/>
        <w:textAlignment w:val="auto"/>
        <w:rPr>
          <w:rFonts w:hint="eastAsia" w:ascii="仿宋" w:hAnsi="仿宋" w:eastAsia="仿宋" w:cs="仿宋"/>
          <w:sz w:val="32"/>
          <w:szCs w:val="32"/>
        </w:rPr>
      </w:pPr>
      <w:r>
        <w:rPr>
          <w:rFonts w:hint="eastAsia" w:ascii="楷体_GB2312" w:hAnsi="楷体" w:eastAsia="楷体_GB2312" w:cs="仿宋_GB2312"/>
          <w:b/>
          <w:sz w:val="32"/>
          <w:szCs w:val="32"/>
        </w:rPr>
        <w:t>（三）注重示范引领。</w:t>
      </w:r>
      <w:r>
        <w:rPr>
          <w:rFonts w:hint="eastAsia" w:ascii="仿宋" w:hAnsi="仿宋" w:eastAsia="仿宋" w:cs="仿宋"/>
          <w:sz w:val="32"/>
          <w:szCs w:val="32"/>
          <w:lang w:eastAsia="zh-CN"/>
        </w:rPr>
        <w:t>局党组</w:t>
      </w:r>
      <w:r>
        <w:rPr>
          <w:rFonts w:hint="eastAsia" w:ascii="仿宋" w:hAnsi="仿宋" w:eastAsia="仿宋" w:cs="仿宋"/>
          <w:sz w:val="32"/>
          <w:szCs w:val="32"/>
        </w:rPr>
        <w:t>根据</w:t>
      </w:r>
      <w:r>
        <w:rPr>
          <w:rFonts w:hint="eastAsia" w:ascii="仿宋" w:hAnsi="仿宋" w:eastAsia="仿宋" w:cs="仿宋"/>
          <w:sz w:val="32"/>
          <w:szCs w:val="32"/>
          <w:lang w:eastAsia="zh-CN"/>
        </w:rPr>
        <w:t>事业</w:t>
      </w:r>
      <w:r>
        <w:rPr>
          <w:rFonts w:hint="eastAsia" w:ascii="仿宋" w:hAnsi="仿宋" w:eastAsia="仿宋" w:cs="仿宋"/>
          <w:sz w:val="32"/>
          <w:szCs w:val="32"/>
        </w:rPr>
        <w:t>单位</w:t>
      </w:r>
      <w:r>
        <w:rPr>
          <w:rFonts w:hint="eastAsia" w:ascii="仿宋" w:hAnsi="仿宋" w:eastAsia="仿宋" w:cs="仿宋"/>
          <w:sz w:val="32"/>
          <w:szCs w:val="32"/>
          <w:lang w:eastAsia="zh-CN"/>
        </w:rPr>
        <w:t>、国有企业的不同</w:t>
      </w:r>
      <w:r>
        <w:rPr>
          <w:rFonts w:hint="eastAsia" w:ascii="仿宋" w:hAnsi="仿宋" w:eastAsia="仿宋" w:cs="仿宋"/>
          <w:sz w:val="32"/>
          <w:szCs w:val="32"/>
        </w:rPr>
        <w:t>性质</w:t>
      </w:r>
      <w:r>
        <w:rPr>
          <w:rFonts w:hint="eastAsia" w:ascii="仿宋" w:hAnsi="仿宋" w:eastAsia="仿宋" w:cs="仿宋"/>
          <w:sz w:val="32"/>
          <w:szCs w:val="32"/>
          <w:lang w:eastAsia="zh-CN"/>
        </w:rPr>
        <w:t>和</w:t>
      </w:r>
      <w:r>
        <w:rPr>
          <w:rFonts w:hint="eastAsia" w:ascii="仿宋" w:hAnsi="仿宋" w:eastAsia="仿宋" w:cs="仿宋"/>
          <w:sz w:val="32"/>
          <w:szCs w:val="32"/>
        </w:rPr>
        <w:t>特点，</w:t>
      </w:r>
      <w:r>
        <w:rPr>
          <w:rFonts w:hint="eastAsia" w:ascii="仿宋" w:hAnsi="仿宋" w:eastAsia="仿宋" w:cs="仿宋"/>
          <w:sz w:val="32"/>
          <w:szCs w:val="32"/>
          <w:lang w:eastAsia="zh-CN"/>
        </w:rPr>
        <w:t>各</w:t>
      </w:r>
      <w:r>
        <w:rPr>
          <w:rFonts w:hint="eastAsia" w:ascii="仿宋" w:hAnsi="仿宋" w:eastAsia="仿宋" w:cs="仿宋"/>
          <w:sz w:val="32"/>
          <w:szCs w:val="32"/>
        </w:rPr>
        <w:t>确定</w:t>
      </w:r>
      <w:r>
        <w:rPr>
          <w:rFonts w:hint="eastAsia" w:ascii="仿宋" w:hAnsi="仿宋" w:eastAsia="仿宋" w:cs="仿宋"/>
          <w:sz w:val="32"/>
          <w:szCs w:val="32"/>
          <w:lang w:val="en-US" w:eastAsia="zh-CN"/>
        </w:rPr>
        <w:t>1个</w:t>
      </w:r>
      <w:r>
        <w:rPr>
          <w:rFonts w:hint="eastAsia" w:ascii="仿宋" w:hAnsi="仿宋" w:eastAsia="仿宋" w:cs="仿宋"/>
          <w:sz w:val="32"/>
          <w:szCs w:val="32"/>
        </w:rPr>
        <w:t>单位为市</w:t>
      </w:r>
      <w:r>
        <w:rPr>
          <w:rFonts w:hint="eastAsia" w:ascii="仿宋" w:hAnsi="仿宋" w:eastAsia="仿宋" w:cs="仿宋"/>
          <w:sz w:val="32"/>
          <w:szCs w:val="32"/>
          <w:lang w:eastAsia="zh-CN"/>
        </w:rPr>
        <w:t>交通运输局</w:t>
      </w:r>
      <w:r>
        <w:rPr>
          <w:rFonts w:hint="eastAsia" w:ascii="仿宋" w:hAnsi="仿宋" w:eastAsia="仿宋" w:cs="仿宋"/>
          <w:sz w:val="32"/>
          <w:szCs w:val="32"/>
        </w:rPr>
        <w:t>“三化”建设试点单位。通过市</w:t>
      </w:r>
      <w:r>
        <w:rPr>
          <w:rFonts w:hint="eastAsia" w:ascii="仿宋" w:hAnsi="仿宋" w:eastAsia="仿宋" w:cs="仿宋"/>
          <w:sz w:val="32"/>
          <w:szCs w:val="32"/>
          <w:lang w:eastAsia="zh-CN"/>
        </w:rPr>
        <w:t>交通运输局</w:t>
      </w:r>
      <w:r>
        <w:rPr>
          <w:rFonts w:hint="eastAsia" w:ascii="仿宋" w:hAnsi="仿宋" w:eastAsia="仿宋" w:cs="仿宋"/>
          <w:sz w:val="32"/>
          <w:szCs w:val="32"/>
        </w:rPr>
        <w:t>“三化”建设示范单位先行先试，为</w:t>
      </w:r>
      <w:r>
        <w:rPr>
          <w:rFonts w:hint="eastAsia" w:ascii="仿宋" w:hAnsi="仿宋" w:eastAsia="仿宋" w:cs="仿宋"/>
          <w:sz w:val="32"/>
          <w:szCs w:val="32"/>
          <w:lang w:eastAsia="zh-CN"/>
        </w:rPr>
        <w:t>系统</w:t>
      </w:r>
      <w:r>
        <w:rPr>
          <w:rFonts w:hint="eastAsia" w:ascii="仿宋" w:hAnsi="仿宋" w:eastAsia="仿宋" w:cs="仿宋"/>
          <w:sz w:val="32"/>
          <w:szCs w:val="32"/>
        </w:rPr>
        <w:t>全面推进基层党建“三化”建设树立榜样，积累经验。</w:t>
      </w:r>
      <w:r>
        <w:rPr>
          <w:rFonts w:hint="eastAsia" w:ascii="仿宋" w:hAnsi="仿宋" w:eastAsia="仿宋" w:cs="仿宋"/>
          <w:sz w:val="32"/>
          <w:szCs w:val="32"/>
          <w:lang w:eastAsia="zh-CN"/>
        </w:rPr>
        <w:t>相关</w:t>
      </w:r>
      <w:r>
        <w:rPr>
          <w:rFonts w:hint="eastAsia" w:ascii="仿宋" w:hAnsi="仿宋" w:eastAsia="仿宋" w:cs="仿宋"/>
          <w:sz w:val="32"/>
          <w:szCs w:val="32"/>
        </w:rPr>
        <w:t>党委</w:t>
      </w:r>
      <w:r>
        <w:rPr>
          <w:rFonts w:hint="eastAsia" w:ascii="仿宋" w:hAnsi="仿宋" w:eastAsia="仿宋" w:cs="仿宋"/>
          <w:sz w:val="32"/>
          <w:szCs w:val="32"/>
          <w:lang w:eastAsia="zh-CN"/>
        </w:rPr>
        <w:t>单位</w:t>
      </w:r>
      <w:r>
        <w:rPr>
          <w:rFonts w:hint="eastAsia" w:ascii="仿宋" w:hAnsi="仿宋" w:eastAsia="仿宋" w:cs="仿宋"/>
          <w:sz w:val="32"/>
          <w:szCs w:val="32"/>
        </w:rPr>
        <w:t>要在本单位树立</w:t>
      </w:r>
      <w:r>
        <w:rPr>
          <w:rFonts w:hint="eastAsia" w:ascii="仿宋" w:hAnsi="仿宋" w:eastAsia="仿宋" w:cs="仿宋"/>
          <w:sz w:val="32"/>
          <w:szCs w:val="32"/>
          <w:lang w:val="en-US" w:eastAsia="zh-CN"/>
        </w:rPr>
        <w:t>1个</w:t>
      </w:r>
      <w:r>
        <w:rPr>
          <w:rFonts w:hint="eastAsia" w:ascii="仿宋" w:hAnsi="仿宋" w:eastAsia="仿宋" w:cs="仿宋"/>
          <w:sz w:val="32"/>
          <w:szCs w:val="32"/>
        </w:rPr>
        <w:t>示范支部，引领其它支部建设，由点到面，实现所有党支部“三化”建设全面进步、全面过硬。</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仿宋" w:hAnsi="仿宋" w:eastAsia="仿宋" w:cs="仿宋"/>
          <w:sz w:val="32"/>
          <w:szCs w:val="32"/>
        </w:rPr>
      </w:pPr>
      <w:r>
        <w:rPr>
          <w:rFonts w:hint="eastAsia" w:ascii="楷体_GB2312" w:hAnsi="楷体" w:eastAsia="楷体_GB2312" w:cs="仿宋_GB2312"/>
          <w:b/>
          <w:sz w:val="32"/>
          <w:szCs w:val="32"/>
        </w:rPr>
        <w:t>（四）强化督促指导。</w:t>
      </w:r>
      <w:r>
        <w:rPr>
          <w:rFonts w:hint="eastAsia" w:ascii="仿宋" w:hAnsi="仿宋" w:eastAsia="仿宋" w:cs="仿宋"/>
          <w:sz w:val="32"/>
          <w:szCs w:val="32"/>
          <w:lang w:eastAsia="zh-CN"/>
        </w:rPr>
        <w:t>局党组将</w:t>
      </w:r>
      <w:r>
        <w:rPr>
          <w:rFonts w:hint="eastAsia" w:ascii="仿宋" w:hAnsi="仿宋" w:eastAsia="仿宋" w:cs="仿宋"/>
          <w:sz w:val="32"/>
          <w:szCs w:val="32"/>
        </w:rPr>
        <w:t>对</w:t>
      </w:r>
      <w:r>
        <w:rPr>
          <w:rFonts w:hint="eastAsia" w:ascii="仿宋" w:hAnsi="仿宋" w:eastAsia="仿宋" w:cs="仿宋"/>
          <w:sz w:val="32"/>
          <w:szCs w:val="32"/>
          <w:lang w:eastAsia="zh-CN"/>
        </w:rPr>
        <w:t>系统各单位的</w:t>
      </w:r>
      <w:r>
        <w:rPr>
          <w:rFonts w:hint="eastAsia" w:ascii="仿宋" w:hAnsi="仿宋" w:eastAsia="仿宋" w:cs="仿宋"/>
          <w:sz w:val="32"/>
          <w:szCs w:val="32"/>
        </w:rPr>
        <w:t>“三化”建设实行全面全程跟踪指导，通过随机抽查、专项调研等方式，深入各单位督导调度“三化”建设推进情况，及时发现纠正问题，帮助解决实际困难，适时组织各单位到“三化”建设试点单位和其他做得比较好的单位参观学习。各单位党组织书记、</w:t>
      </w:r>
      <w:r>
        <w:rPr>
          <w:rFonts w:hint="eastAsia" w:ascii="仿宋" w:hAnsi="仿宋" w:eastAsia="仿宋" w:cs="仿宋"/>
          <w:sz w:val="32"/>
          <w:szCs w:val="32"/>
          <w:lang w:eastAsia="zh-CN"/>
        </w:rPr>
        <w:t>分管领导</w:t>
      </w:r>
      <w:r>
        <w:rPr>
          <w:rFonts w:hint="eastAsia" w:ascii="仿宋" w:hAnsi="仿宋" w:eastAsia="仿宋" w:cs="仿宋"/>
          <w:sz w:val="32"/>
          <w:szCs w:val="32"/>
        </w:rPr>
        <w:t>不仅要亲力亲为抓落实，还要随时跟进督导检查本单位党</w:t>
      </w:r>
      <w:r>
        <w:rPr>
          <w:rFonts w:hint="eastAsia" w:ascii="仿宋" w:hAnsi="仿宋" w:eastAsia="仿宋" w:cs="仿宋"/>
          <w:sz w:val="32"/>
          <w:szCs w:val="32"/>
          <w:lang w:eastAsia="zh-CN"/>
        </w:rPr>
        <w:t>支部</w:t>
      </w:r>
      <w:r>
        <w:rPr>
          <w:rFonts w:hint="eastAsia" w:ascii="仿宋" w:hAnsi="仿宋" w:eastAsia="仿宋" w:cs="仿宋"/>
          <w:sz w:val="32"/>
          <w:szCs w:val="32"/>
        </w:rPr>
        <w:t>“三化”建设工作落实情况，要以“三化”建设为契机，抓实党组织经常性基础性工作落实，解决好党员队伍中在思想、作风、担当作为等方面存在的突出问题，切实提升组织力，持续强化政治功能，发挥</w:t>
      </w:r>
      <w:r>
        <w:rPr>
          <w:rFonts w:hint="eastAsia" w:ascii="仿宋" w:hAnsi="仿宋" w:eastAsia="仿宋" w:cs="仿宋"/>
          <w:sz w:val="32"/>
          <w:szCs w:val="32"/>
          <w:lang w:eastAsia="zh-CN"/>
        </w:rPr>
        <w:t>基层</w:t>
      </w:r>
      <w:r>
        <w:rPr>
          <w:rFonts w:hint="eastAsia" w:ascii="仿宋" w:hAnsi="仿宋" w:eastAsia="仿宋" w:cs="仿宋"/>
          <w:sz w:val="32"/>
          <w:szCs w:val="32"/>
        </w:rPr>
        <w:t>党组织的战斗堡垒作用和党员的先锋模范作用。</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 w:hAnsi="仿宋" w:eastAsia="仿宋" w:cs="仿宋"/>
          <w:kern w:val="2"/>
          <w:sz w:val="32"/>
          <w:szCs w:val="32"/>
        </w:rPr>
      </w:pPr>
      <w:r>
        <w:rPr>
          <w:rFonts w:hint="eastAsia" w:ascii="楷体_GB2312" w:hAnsi="楷体" w:eastAsia="楷体_GB2312" w:cs="仿宋_GB2312"/>
          <w:b/>
          <w:sz w:val="32"/>
          <w:szCs w:val="32"/>
        </w:rPr>
        <w:t>（五）严格考核验收。</w:t>
      </w:r>
      <w:r>
        <w:rPr>
          <w:rFonts w:hint="eastAsia" w:ascii="仿宋" w:hAnsi="仿宋" w:eastAsia="仿宋" w:cs="仿宋"/>
          <w:kern w:val="2"/>
          <w:sz w:val="32"/>
          <w:szCs w:val="32"/>
        </w:rPr>
        <w:t>按照基层党</w:t>
      </w:r>
      <w:r>
        <w:rPr>
          <w:rFonts w:hint="eastAsia" w:ascii="仿宋" w:hAnsi="仿宋" w:eastAsia="仿宋" w:cs="仿宋"/>
          <w:kern w:val="2"/>
          <w:sz w:val="32"/>
          <w:szCs w:val="32"/>
          <w:lang w:eastAsia="zh-CN"/>
        </w:rPr>
        <w:t>支部</w:t>
      </w:r>
      <w:r>
        <w:rPr>
          <w:rFonts w:hint="eastAsia" w:ascii="仿宋" w:hAnsi="仿宋" w:eastAsia="仿宋" w:cs="仿宋"/>
          <w:kern w:val="2"/>
          <w:sz w:val="32"/>
          <w:szCs w:val="32"/>
        </w:rPr>
        <w:t>自查、</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党委核查、</w:t>
      </w:r>
      <w:r>
        <w:rPr>
          <w:rFonts w:hint="eastAsia" w:ascii="仿宋" w:hAnsi="仿宋" w:eastAsia="仿宋" w:cs="仿宋"/>
          <w:kern w:val="2"/>
          <w:sz w:val="32"/>
          <w:szCs w:val="32"/>
          <w:lang w:eastAsia="zh-CN"/>
        </w:rPr>
        <w:t>局党组</w:t>
      </w:r>
      <w:r>
        <w:rPr>
          <w:rFonts w:hint="eastAsia" w:ascii="仿宋" w:hAnsi="仿宋" w:eastAsia="仿宋" w:cs="仿宋"/>
          <w:kern w:val="2"/>
          <w:sz w:val="32"/>
          <w:szCs w:val="32"/>
        </w:rPr>
        <w:t>审核的程序，</w:t>
      </w:r>
      <w:r>
        <w:rPr>
          <w:rFonts w:hint="eastAsia" w:ascii="仿宋" w:hAnsi="仿宋" w:eastAsia="仿宋" w:cs="仿宋"/>
          <w:sz w:val="32"/>
          <w:szCs w:val="32"/>
        </w:rPr>
        <w:t>采取一个一个过的方式，</w:t>
      </w:r>
      <w:r>
        <w:rPr>
          <w:rFonts w:hint="eastAsia" w:ascii="仿宋" w:hAnsi="仿宋" w:eastAsia="仿宋" w:cs="仿宋"/>
          <w:kern w:val="2"/>
          <w:sz w:val="32"/>
          <w:szCs w:val="32"/>
        </w:rPr>
        <w:t>严格开展基层党建“三化”建设考核验收，考核验收结果作为</w:t>
      </w:r>
      <w:r>
        <w:rPr>
          <w:rFonts w:hint="eastAsia" w:ascii="仿宋" w:hAnsi="仿宋" w:eastAsia="仿宋" w:cs="仿宋"/>
          <w:kern w:val="2"/>
          <w:sz w:val="32"/>
          <w:szCs w:val="32"/>
          <w:lang w:eastAsia="zh-CN"/>
        </w:rPr>
        <w:t>各单位</w:t>
      </w:r>
      <w:r>
        <w:rPr>
          <w:rFonts w:hint="eastAsia" w:ascii="仿宋" w:hAnsi="仿宋" w:eastAsia="仿宋" w:cs="仿宋"/>
          <w:kern w:val="2"/>
          <w:sz w:val="32"/>
          <w:szCs w:val="32"/>
        </w:rPr>
        <w:t>党组织书记抓基层党建工作述职评议考核、年度党建工作考核和各类评优评先的重要内容。</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 w:hAnsi="仿宋" w:eastAsia="仿宋" w:cs="仿宋"/>
          <w:kern w:val="2"/>
          <w:sz w:val="32"/>
          <w:szCs w:val="32"/>
        </w:rPr>
      </w:pPr>
      <w:r>
        <w:rPr>
          <w:rFonts w:hint="eastAsia" w:ascii="楷体_GB2312" w:hAnsi="楷体" w:eastAsia="楷体_GB2312" w:cs="仿宋_GB2312"/>
          <w:b/>
          <w:sz w:val="32"/>
          <w:szCs w:val="32"/>
        </w:rPr>
        <w:t>（六）浓厚创建氛围。</w:t>
      </w:r>
      <w:r>
        <w:rPr>
          <w:rFonts w:hint="eastAsia" w:ascii="仿宋" w:hAnsi="仿宋" w:eastAsia="仿宋" w:cs="仿宋"/>
          <w:sz w:val="32"/>
          <w:szCs w:val="32"/>
          <w:lang w:eastAsia="zh-CN"/>
        </w:rPr>
        <w:t>局党组</w:t>
      </w:r>
      <w:r>
        <w:rPr>
          <w:rFonts w:hint="eastAsia" w:ascii="仿宋" w:hAnsi="仿宋" w:eastAsia="仿宋" w:cs="仿宋"/>
          <w:kern w:val="2"/>
          <w:sz w:val="32"/>
          <w:szCs w:val="32"/>
        </w:rPr>
        <w:t>将</w:t>
      </w:r>
      <w:r>
        <w:rPr>
          <w:rFonts w:hint="eastAsia" w:ascii="仿宋" w:hAnsi="仿宋" w:eastAsia="仿宋" w:cs="仿宋"/>
          <w:sz w:val="32"/>
          <w:szCs w:val="32"/>
        </w:rPr>
        <w:t>通过景德镇</w:t>
      </w:r>
      <w:r>
        <w:rPr>
          <w:rFonts w:hint="eastAsia" w:ascii="仿宋" w:hAnsi="仿宋" w:eastAsia="仿宋" w:cs="仿宋"/>
          <w:sz w:val="32"/>
          <w:szCs w:val="32"/>
          <w:lang w:eastAsia="zh-CN"/>
        </w:rPr>
        <w:t>交通运输局</w:t>
      </w:r>
      <w:r>
        <w:rPr>
          <w:rFonts w:hint="eastAsia" w:ascii="仿宋" w:hAnsi="仿宋" w:eastAsia="仿宋" w:cs="仿宋"/>
          <w:sz w:val="32"/>
          <w:szCs w:val="32"/>
        </w:rPr>
        <w:t>网、</w:t>
      </w:r>
      <w:r>
        <w:rPr>
          <w:rFonts w:hint="eastAsia" w:ascii="仿宋" w:hAnsi="仿宋" w:eastAsia="仿宋" w:cs="仿宋"/>
          <w:sz w:val="32"/>
          <w:szCs w:val="32"/>
          <w:lang w:eastAsia="zh-CN"/>
        </w:rPr>
        <w:t>瓷都交运</w:t>
      </w:r>
      <w:r>
        <w:rPr>
          <w:rFonts w:hint="eastAsia" w:ascii="仿宋" w:hAnsi="仿宋" w:eastAsia="仿宋" w:cs="仿宋"/>
          <w:sz w:val="32"/>
          <w:szCs w:val="32"/>
        </w:rPr>
        <w:t>微信公众号</w:t>
      </w:r>
      <w:r>
        <w:rPr>
          <w:rFonts w:hint="eastAsia" w:ascii="仿宋" w:hAnsi="仿宋" w:eastAsia="仿宋" w:cs="仿宋"/>
          <w:sz w:val="32"/>
          <w:szCs w:val="32"/>
          <w:lang w:eastAsia="zh-CN"/>
        </w:rPr>
        <w:t>、瓷都交运微博</w:t>
      </w:r>
      <w:r>
        <w:rPr>
          <w:rFonts w:hint="eastAsia" w:ascii="仿宋" w:hAnsi="仿宋" w:eastAsia="仿宋" w:cs="仿宋"/>
          <w:sz w:val="32"/>
          <w:szCs w:val="32"/>
        </w:rPr>
        <w:t>等网络媒体，及时宣传推广“三化”建设中的典型经验做法，</w:t>
      </w:r>
      <w:r>
        <w:rPr>
          <w:rFonts w:hint="eastAsia" w:ascii="仿宋" w:hAnsi="仿宋" w:eastAsia="仿宋" w:cs="仿宋"/>
          <w:kern w:val="2"/>
          <w:sz w:val="32"/>
          <w:szCs w:val="32"/>
        </w:rPr>
        <w:t>引导各单位相互借鉴、取长补短，营造比学赶超、创先争优的“三化”建设氛围。各单位要踊跃向</w:t>
      </w:r>
      <w:r>
        <w:rPr>
          <w:rFonts w:hint="eastAsia" w:ascii="仿宋" w:hAnsi="仿宋" w:eastAsia="仿宋" w:cs="仿宋"/>
          <w:kern w:val="2"/>
          <w:sz w:val="32"/>
          <w:szCs w:val="32"/>
          <w:lang w:eastAsia="zh-CN"/>
        </w:rPr>
        <w:t>省、市</w:t>
      </w:r>
      <w:r>
        <w:rPr>
          <w:rFonts w:hint="eastAsia" w:ascii="仿宋" w:hAnsi="仿宋" w:eastAsia="仿宋" w:cs="仿宋"/>
          <w:kern w:val="2"/>
          <w:sz w:val="32"/>
          <w:szCs w:val="32"/>
        </w:rPr>
        <w:t>各媒体投稿，</w:t>
      </w:r>
      <w:r>
        <w:rPr>
          <w:rFonts w:hint="eastAsia" w:ascii="仿宋" w:hAnsi="仿宋" w:eastAsia="仿宋" w:cs="仿宋"/>
          <w:kern w:val="2"/>
          <w:sz w:val="32"/>
          <w:szCs w:val="32"/>
          <w:lang w:eastAsia="zh-CN"/>
        </w:rPr>
        <w:t>并</w:t>
      </w:r>
      <w:r>
        <w:rPr>
          <w:rFonts w:hint="eastAsia" w:ascii="仿宋" w:hAnsi="仿宋" w:eastAsia="仿宋" w:cs="仿宋"/>
          <w:kern w:val="2"/>
          <w:sz w:val="32"/>
          <w:szCs w:val="32"/>
        </w:rPr>
        <w:t>在本单位开设基层党建“三化”建设专栏，展示“三化”建设成果，集聚推动“三化”建设正能量，共同</w:t>
      </w:r>
      <w:r>
        <w:rPr>
          <w:rFonts w:hint="eastAsia" w:ascii="仿宋" w:hAnsi="仿宋" w:eastAsia="仿宋" w:cs="仿宋"/>
          <w:sz w:val="32"/>
          <w:szCs w:val="32"/>
        </w:rPr>
        <w:t>创建“三化”建设良好氛围。</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 w:eastAsia="仿宋_GB2312" w:cs="仿宋_GB2312"/>
          <w:kern w:val="2"/>
          <w:sz w:val="32"/>
          <w:szCs w:val="32"/>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附件：市</w:t>
      </w:r>
      <w:r>
        <w:rPr>
          <w:rFonts w:hint="eastAsia" w:ascii="仿宋" w:hAnsi="仿宋" w:eastAsia="仿宋" w:cs="仿宋"/>
          <w:kern w:val="2"/>
          <w:sz w:val="32"/>
          <w:szCs w:val="32"/>
          <w:lang w:eastAsia="zh-CN"/>
        </w:rPr>
        <w:t>交通运输局</w:t>
      </w:r>
      <w:r>
        <w:rPr>
          <w:rFonts w:hint="eastAsia" w:ascii="仿宋" w:hAnsi="仿宋" w:eastAsia="仿宋" w:cs="仿宋"/>
          <w:kern w:val="2"/>
          <w:sz w:val="32"/>
          <w:szCs w:val="32"/>
        </w:rPr>
        <w:t>基层党建标准化规范化建设操作细则（试行）</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 w:eastAsia="仿宋_GB2312" w:cs="仿宋_GB2312"/>
          <w:kern w:val="2"/>
          <w:sz w:val="32"/>
          <w:szCs w:val="32"/>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 w:eastAsia="仿宋_GB2312" w:cs="仿宋_GB2312"/>
          <w:kern w:val="2"/>
          <w:sz w:val="32"/>
          <w:szCs w:val="32"/>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_GB2312" w:hAnsi="仿宋" w:eastAsia="仿宋_GB2312" w:cs="仿宋_GB2312"/>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中共景德镇市交通运输局党组</w:t>
      </w: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2020年6月2日</w:t>
      </w:r>
    </w:p>
    <w:p>
      <w:pPr>
        <w:pStyle w:val="8"/>
        <w:keepNext w:val="0"/>
        <w:keepLines w:val="0"/>
        <w:pageBreakBefore w:val="0"/>
        <w:widowControl w:val="0"/>
        <w:kinsoku/>
        <w:wordWrap/>
        <w:overflowPunct/>
        <w:topLinePunct w:val="0"/>
        <w:autoSpaceDE/>
        <w:autoSpaceDN/>
        <w:bidi w:val="0"/>
        <w:adjustRightInd/>
        <w:snapToGrid/>
        <w:spacing w:after="161" w:afterLines="50"/>
        <w:ind w:left="0" w:leftChars="0" w:firstLine="0" w:firstLineChars="0"/>
        <w:textAlignment w:val="auto"/>
        <w:rPr>
          <w:rFonts w:hint="eastAsia" w:ascii="仿宋" w:hAnsi="仿宋" w:eastAsia="仿宋" w:cs="仿宋"/>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after="161" w:afterLines="5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u w:val="single"/>
        </w:rPr>
      </w:pPr>
      <w:r>
        <w:rPr>
          <w:rFonts w:hint="eastAsia" w:ascii="仿宋" w:hAnsi="仿宋" w:eastAsia="仿宋" w:cs="仿宋"/>
          <w:sz w:val="28"/>
          <w:szCs w:val="28"/>
          <w:u w:val="thick"/>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u w:val="thick"/>
        </w:rPr>
      </w:pPr>
      <w:r>
        <w:rPr>
          <w:rFonts w:hint="eastAsia" w:ascii="仿宋" w:hAnsi="仿宋" w:eastAsia="仿宋" w:cs="仿宋"/>
          <w:sz w:val="28"/>
          <w:szCs w:val="28"/>
          <w:u w:val="thick"/>
        </w:rPr>
        <w:t xml:space="preserve"> 景德镇市交通运输局办公室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 xml:space="preserve">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 xml:space="preserve">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 xml:space="preserve"> 20</w:t>
      </w:r>
      <w:r>
        <w:rPr>
          <w:rFonts w:hint="eastAsia" w:ascii="仿宋" w:hAnsi="仿宋" w:eastAsia="仿宋" w:cs="仿宋"/>
          <w:sz w:val="28"/>
          <w:szCs w:val="28"/>
          <w:u w:val="thick"/>
          <w:lang w:val="en-US" w:eastAsia="zh-CN"/>
        </w:rPr>
        <w:t>20</w:t>
      </w:r>
      <w:r>
        <w:rPr>
          <w:rFonts w:hint="eastAsia" w:ascii="仿宋" w:hAnsi="仿宋" w:eastAsia="仿宋" w:cs="仿宋"/>
          <w:sz w:val="28"/>
          <w:szCs w:val="28"/>
          <w:u w:val="thick"/>
        </w:rPr>
        <w:t>年</w:t>
      </w:r>
      <w:r>
        <w:rPr>
          <w:rFonts w:hint="eastAsia" w:ascii="仿宋" w:hAnsi="仿宋" w:eastAsia="仿宋" w:cs="仿宋"/>
          <w:sz w:val="28"/>
          <w:szCs w:val="28"/>
          <w:u w:val="thick"/>
          <w:lang w:val="en-US" w:eastAsia="zh-CN"/>
        </w:rPr>
        <w:t>6</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2</w:t>
      </w:r>
      <w:r>
        <w:rPr>
          <w:rFonts w:hint="eastAsia" w:ascii="仿宋" w:hAnsi="仿宋" w:eastAsia="仿宋" w:cs="仿宋"/>
          <w:sz w:val="28"/>
          <w:szCs w:val="28"/>
          <w:u w:val="thick"/>
        </w:rPr>
        <w:t xml:space="preserve">日印发   </w:t>
      </w:r>
    </w:p>
    <w:p>
      <w:pPr>
        <w:pStyle w:val="3"/>
        <w:rPr>
          <w:rFonts w:hint="eastAsia"/>
        </w:rPr>
      </w:pPr>
    </w:p>
    <w:p>
      <w:pPr>
        <w:pStyle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r>
        <w:t xml:space="preserve"> </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456"/>
        <w:gridCol w:w="8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240" w:type="dxa"/>
            <w:gridSpan w:val="3"/>
            <w:tcBorders>
              <w:top w:val="nil"/>
              <w:left w:val="nil"/>
              <w:bottom w:val="single" w:color="auto" w:sz="4" w:space="0"/>
              <w:right w:val="nil"/>
            </w:tcBorders>
            <w:noWrap/>
            <w:vAlign w:val="center"/>
          </w:tcPr>
          <w:p>
            <w:pPr>
              <w:widowControl/>
              <w:spacing w:line="600" w:lineRule="exact"/>
              <w:jc w:val="center"/>
              <w:rPr>
                <w:rFonts w:ascii="黑体" w:hAnsi="黑体" w:eastAsia="黑体"/>
                <w:b/>
                <w:sz w:val="32"/>
                <w:szCs w:val="32"/>
              </w:rPr>
            </w:pPr>
            <w:r>
              <w:rPr>
                <w:rFonts w:hint="eastAsia" w:ascii="方正小标宋简体" w:hAnsi="华文中宋" w:eastAsia="方正小标宋简体" w:cs="宋体"/>
                <w:color w:val="000000"/>
                <w:kern w:val="0"/>
                <w:sz w:val="36"/>
                <w:szCs w:val="36"/>
              </w:rPr>
              <w:t>市</w:t>
            </w:r>
            <w:r>
              <w:rPr>
                <w:rFonts w:hint="eastAsia" w:ascii="方正小标宋简体" w:hAnsi="华文中宋" w:eastAsia="方正小标宋简体" w:cs="宋体"/>
                <w:color w:val="000000"/>
                <w:kern w:val="0"/>
                <w:sz w:val="36"/>
                <w:szCs w:val="36"/>
                <w:lang w:eastAsia="zh-CN"/>
              </w:rPr>
              <w:t>交通运输局</w:t>
            </w:r>
            <w:r>
              <w:rPr>
                <w:rFonts w:hint="eastAsia" w:ascii="方正小标宋简体" w:hAnsi="华文中宋" w:eastAsia="方正小标宋简体" w:cs="宋体"/>
                <w:color w:val="000000"/>
                <w:kern w:val="0"/>
                <w:sz w:val="36"/>
                <w:szCs w:val="36"/>
              </w:rPr>
              <w:t>基层党建标准化规范化建设操作细则</w:t>
            </w:r>
            <w:r>
              <w:rPr>
                <w:rFonts w:hint="eastAsia" w:ascii="黑体" w:hAnsi="黑体" w:eastAsia="黑体"/>
                <w:b/>
                <w:sz w:val="32"/>
                <w:szCs w:val="32"/>
              </w:rPr>
              <w:t>（试行）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rPr>
              <w:t>内容</w:t>
            </w:r>
          </w:p>
        </w:tc>
        <w:tc>
          <w:tcPr>
            <w:tcW w:w="4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rPr>
              <w:t>项目</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4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p>
          <w:p>
            <w:pPr>
              <w:widowControl/>
              <w:spacing w:line="320" w:lineRule="exact"/>
              <w:jc w:val="left"/>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四</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个</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方</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面</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标</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准</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化</w:t>
            </w: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both"/>
              <w:rPr>
                <w:rFonts w:hint="eastAsia" w:ascii="黑体" w:hAnsi="宋体" w:eastAsia="黑体" w:cs="宋体"/>
                <w:color w:val="000000"/>
                <w:kern w:val="0"/>
                <w:sz w:val="28"/>
                <w:szCs w:val="28"/>
              </w:rPr>
            </w:pPr>
          </w:p>
          <w:p>
            <w:pPr>
              <w:widowControl/>
              <w:spacing w:line="320" w:lineRule="exact"/>
              <w:jc w:val="both"/>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四</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个</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方</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面</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标</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准</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化</w:t>
            </w: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both"/>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四</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个</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方</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面</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标</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准</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化</w:t>
            </w: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组织设置</w:t>
            </w: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组织设置</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宋体"/>
                <w:color w:val="000000"/>
                <w:kern w:val="0"/>
                <w:sz w:val="24"/>
                <w:szCs w:val="24"/>
              </w:rPr>
            </w:pPr>
            <w:r>
              <w:rPr>
                <w:rFonts w:hint="eastAsia" w:ascii="仿宋_GB2312" w:hAnsi="宋体" w:eastAsia="仿宋_GB2312" w:cs="宋体"/>
                <w:b w:val="0"/>
                <w:bCs w:val="0"/>
                <w:color w:val="000000"/>
                <w:kern w:val="0"/>
                <w:sz w:val="24"/>
                <w:lang w:val="en-US" w:eastAsia="zh-CN"/>
              </w:rPr>
              <w:t>1.</w:t>
            </w:r>
            <w:r>
              <w:rPr>
                <w:rFonts w:hint="eastAsia" w:ascii="仿宋_GB2312" w:hAnsi="宋体" w:eastAsia="仿宋_GB2312" w:cs="宋体"/>
                <w:b w:val="0"/>
                <w:bCs w:val="0"/>
                <w:color w:val="000000"/>
                <w:kern w:val="0"/>
                <w:sz w:val="24"/>
              </w:rPr>
              <w:t>根据党员人数和工作需要，科学设置党组织。</w:t>
            </w:r>
            <w:r>
              <w:rPr>
                <w:rFonts w:hint="eastAsia" w:ascii="仿宋_GB2312" w:hAnsi="宋体" w:eastAsia="仿宋_GB2312" w:cs="宋体"/>
                <w:color w:val="000000"/>
                <w:kern w:val="0"/>
                <w:sz w:val="24"/>
              </w:rPr>
              <w:t>正式党员3人以上、50人以下的设立党的支部。有正式党员7人以上的党支部，设立支部委员会。正式党员不足7人的党支部，不设委员会。党员50人以上、100人以下的，设立党的总支部委员会。党员不足50人的，因工作需要，经上级党组织批准，也可以设立党的总支部委员会。党员100人以上的，设立党的基层委员会。党员不足100人的，因工作需要，经上级党组织批准，也可以设立党的基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w:t>
            </w:r>
            <w:r>
              <w:rPr>
                <w:rFonts w:hint="eastAsia" w:ascii="仿宋_GB2312" w:hAnsi="宋体" w:eastAsia="仿宋_GB2312" w:cs="宋体"/>
                <w:b w:val="0"/>
                <w:bCs w:val="0"/>
                <w:color w:val="000000"/>
                <w:kern w:val="0"/>
                <w:sz w:val="24"/>
              </w:rPr>
              <w:t xml:space="preserve"> 2.党的基层委员会、总支部委员会，下设若干党支部。</w:t>
            </w:r>
            <w:r>
              <w:rPr>
                <w:rFonts w:hint="eastAsia" w:ascii="仿宋_GB2312" w:hAnsi="宋体" w:eastAsia="仿宋_GB2312" w:cs="宋体"/>
                <w:color w:val="000000"/>
                <w:kern w:val="0"/>
                <w:sz w:val="24"/>
              </w:rPr>
              <w:t>党员人数20人以上的党支部，一般应当划分若干党小组；党员人数不足20人的，可以根据工作需要划分党小组。每个党小组不少于3名党员，其中至少1名为正式党员。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3.党的基层委员会应当设立党的纪律检查委员会。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所有基层党组织，都要明确有负责主管的上级。为执行某项临时任务组建的机构、举办的培训班等，可以成立临时党委、临时党总支、临时党支部。临时党组织的书记、副书记和其他成员由批准其成立的党组织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5.严格执行任期规定，按期进行换届。书记、副书记选举产生后，报上级党组织批准。</w:t>
            </w:r>
            <w:r>
              <w:rPr>
                <w:rFonts w:hint="eastAsia" w:ascii="仿宋_GB2312" w:hAnsi="宋体" w:eastAsia="仿宋_GB2312" w:cs="宋体"/>
                <w:color w:val="000000"/>
                <w:kern w:val="0"/>
                <w:sz w:val="24"/>
                <w:lang w:eastAsia="zh-CN"/>
              </w:rPr>
              <w:t>机关和各</w:t>
            </w:r>
            <w:r>
              <w:rPr>
                <w:rFonts w:hint="eastAsia" w:ascii="仿宋_GB2312" w:hAnsi="宋体" w:eastAsia="仿宋_GB2312" w:cs="宋体"/>
                <w:color w:val="000000"/>
                <w:kern w:val="0"/>
                <w:sz w:val="24"/>
              </w:rPr>
              <w:t>企事业单位党的基层委员会每届任期5年，党的总支部委员会、党的支部委员会每届任期3年，不设党支部委员会的党支部书记、副书记每届任期3年。党的纪律检查委员会每届任期与党的基层委员会任期相同。任期届满前，主动与上级党组织沟通换届情况，在任期届满之前（一般提前1-2个月），召开委员会全体会议，讨论研究换届选举有关事宜，作出召开党员大会（或党员代表大会）进行换届选举的决定，提前报送换届请示。确需延期或提前换届，需经上级党组织批准，延长或提前期限一般不超过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6.建立换届提醒机制，党的基层委员会、总支部委员会要对所属党组织进行换届提醒，每年年初要对所属基层党组织换届情况进行梳理。对任期将满的基层党组织，一般应提前6个月以书面发函通知等形式,提醒做好换届准备工作，并建立换届提醒督促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hAnsi="宋体" w:eastAsia="仿宋_GB2312" w:cs="宋体"/>
                <w:color w:val="000000"/>
                <w:spacing w:val="-6"/>
                <w:kern w:val="0"/>
                <w:sz w:val="24"/>
                <w:szCs w:val="24"/>
              </w:rPr>
            </w:pPr>
            <w:r>
              <w:rPr>
                <w:rFonts w:hint="eastAsia" w:ascii="仿宋_GB2312" w:hAnsi="宋体" w:eastAsia="仿宋_GB2312" w:cs="宋体"/>
                <w:color w:val="000000"/>
                <w:kern w:val="0"/>
                <w:sz w:val="24"/>
              </w:rPr>
              <w:t xml:space="preserve">    7. </w:t>
            </w:r>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党委（含不够设立党委条件的党总支、党支部）的设置调整换届、委员会组成以及纪委的组成，书记、副书记（含专职副书记）的任免等，经</w:t>
            </w:r>
            <w:r>
              <w:rPr>
                <w:rFonts w:hint="eastAsia" w:ascii="仿宋_GB2312" w:hAnsi="宋体" w:eastAsia="仿宋_GB2312" w:cs="宋体"/>
                <w:color w:val="000000"/>
                <w:kern w:val="0"/>
                <w:sz w:val="24"/>
                <w:lang w:eastAsia="zh-CN"/>
              </w:rPr>
              <w:t>本</w:t>
            </w:r>
            <w:r>
              <w:rPr>
                <w:rFonts w:hint="eastAsia" w:ascii="仿宋_GB2312" w:hAnsi="宋体" w:eastAsia="仿宋_GB2312" w:cs="宋体"/>
                <w:color w:val="000000"/>
                <w:kern w:val="0"/>
                <w:sz w:val="24"/>
                <w:lang w:val="en-US" w:eastAsia="zh-CN"/>
              </w:rPr>
              <w:t xml:space="preserve">                                                                                                                                                                                                                                                                                                                                                                                                                                                                                                       </w:t>
            </w:r>
            <w:r>
              <w:rPr>
                <w:rFonts w:hint="eastAsia" w:ascii="仿宋_GB2312" w:hAnsi="宋体" w:eastAsia="仿宋_GB2312" w:cs="宋体"/>
                <w:color w:val="000000"/>
                <w:kern w:val="0"/>
                <w:sz w:val="24"/>
                <w:lang w:val="en-US" w:eastAsia="zh-CN"/>
              </w:rPr>
              <w:br w:type="textWrapping"/>
            </w:r>
            <w:bookmarkStart w:id="1" w:name="_GoBack"/>
            <w:bookmarkEnd w:id="1"/>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党</w:t>
            </w:r>
            <w:r>
              <w:rPr>
                <w:rFonts w:hint="eastAsia" w:ascii="仿宋_GB2312" w:hAnsi="宋体" w:eastAsia="仿宋_GB2312" w:cs="宋体"/>
                <w:color w:val="000000"/>
                <w:kern w:val="0"/>
                <w:sz w:val="24"/>
                <w:lang w:eastAsia="zh-CN"/>
              </w:rPr>
              <w:t>委</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eastAsia="zh-CN"/>
              </w:rPr>
              <w:t>支部</w:t>
            </w:r>
            <w:r>
              <w:rPr>
                <w:rFonts w:hint="eastAsia" w:ascii="仿宋_GB2312" w:hAnsi="宋体" w:eastAsia="仿宋_GB2312" w:cs="宋体"/>
                <w:color w:val="000000"/>
                <w:kern w:val="0"/>
                <w:sz w:val="24"/>
              </w:rPr>
              <w:t>）讨论决定后，报</w:t>
            </w:r>
            <w:r>
              <w:rPr>
                <w:rFonts w:hint="eastAsia" w:ascii="仿宋_GB2312" w:hAnsi="宋体" w:eastAsia="仿宋_GB2312" w:cs="宋体"/>
                <w:color w:val="000000"/>
                <w:kern w:val="0"/>
                <w:sz w:val="24"/>
                <w:lang w:eastAsia="zh-CN"/>
              </w:rPr>
              <w:t>局党组</w:t>
            </w:r>
            <w:r>
              <w:rPr>
                <w:rFonts w:hint="eastAsia" w:ascii="仿宋_GB2312" w:hAnsi="宋体" w:eastAsia="仿宋_GB2312" w:cs="宋体"/>
                <w:color w:val="000000"/>
                <w:kern w:val="0"/>
                <w:sz w:val="24"/>
              </w:rPr>
              <w:t>审批；</w:t>
            </w:r>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所辖党支部（党总支）的设置调整换届、委员会组成以及书记、副书记的任免等，由</w:t>
            </w:r>
            <w:r>
              <w:rPr>
                <w:rFonts w:hint="eastAsia" w:ascii="仿宋_GB2312" w:hAnsi="宋体" w:eastAsia="仿宋_GB2312" w:cs="宋体"/>
                <w:color w:val="000000"/>
                <w:kern w:val="0"/>
                <w:sz w:val="24"/>
                <w:lang w:eastAsia="zh-CN"/>
              </w:rPr>
              <w:t>本</w:t>
            </w:r>
            <w:r>
              <w:rPr>
                <w:rFonts w:hint="eastAsia" w:ascii="仿宋_GB2312" w:hAnsi="宋体" w:eastAsia="仿宋_GB2312" w:cs="宋体"/>
                <w:color w:val="000000"/>
                <w:kern w:val="0"/>
                <w:sz w:val="24"/>
              </w:rPr>
              <w:t>单位党委审批。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8.党组织名称规范。印章所刊党组织的名称，一般用全称，即中国共产党XXX委员会、中国共产党XXX总支部委员会、中国共产党XXX支部委员会。如文字过长，印章也可采用通用的简称，即中共XXX委员会、中共XXX总支部委员会、中共XXX支部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领导班子</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建设</w:t>
            </w: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领导班子</w:t>
            </w:r>
            <w:r>
              <w:rPr>
                <w:rFonts w:hint="eastAsia" w:ascii="楷体_GB2312" w:hAnsi="宋体" w:eastAsia="楷体_GB2312" w:cs="宋体"/>
                <w:color w:val="000000"/>
                <w:kern w:val="0"/>
                <w:sz w:val="24"/>
              </w:rPr>
              <w:br w:type="textWrapping"/>
            </w:r>
            <w:r>
              <w:rPr>
                <w:rFonts w:hint="eastAsia" w:ascii="楷体_GB2312" w:hAnsi="宋体" w:eastAsia="楷体_GB2312" w:cs="宋体"/>
                <w:color w:val="000000"/>
                <w:kern w:val="0"/>
                <w:sz w:val="24"/>
              </w:rPr>
              <w:t>建设</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9.党支部委员会由3至5人组成，一般不超过7人，设书记和组织委员、宣传委员、纪检委员等，必要时可以设1名副书记。不设委员会的党支部，设书记1名，必要时可以设1名副书记。党总支委员由5至7人组成，一般不超过9人。党委委员由5至9人组成，一般不超过11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10.党组织书记主持党组织全面工作，督促党组织其他委员履行职责、发挥作用，抓好党组织委员会自身建设，向党组织委员会、党员大会和上级党组织报告工作。党组织副书记协助党组织书记开展工作。党组织其他委员按照职责分工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11.党组织书记应当具备良好政治素质，热爱党的工作，具有一定的政策理论水平、组织协调能力和群众工作本领，敢于担当、乐于奉献，带头发挥先锋模范作用，在党员、群众中有较高威信，一般应当具有1年以上党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12.</w:t>
            </w:r>
            <w:r>
              <w:rPr>
                <w:rFonts w:hint="eastAsia" w:ascii="仿宋_GB2312" w:hAnsi="宋体" w:eastAsia="仿宋_GB2312" w:cs="宋体"/>
                <w:color w:val="000000"/>
                <w:kern w:val="0"/>
                <w:sz w:val="24"/>
                <w:lang w:eastAsia="zh-CN"/>
              </w:rPr>
              <w:t>局机关和各单位机关党</w:t>
            </w:r>
            <w:r>
              <w:rPr>
                <w:rFonts w:hint="eastAsia" w:ascii="仿宋_GB2312" w:hAnsi="宋体" w:eastAsia="仿宋_GB2312" w:cs="宋体"/>
                <w:color w:val="000000"/>
                <w:kern w:val="0"/>
                <w:sz w:val="24"/>
              </w:rPr>
              <w:t>支部委员会书记，一般由</w:t>
            </w:r>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分管</w:t>
            </w:r>
            <w:r>
              <w:rPr>
                <w:rFonts w:hint="eastAsia" w:ascii="仿宋_GB2312" w:hAnsi="宋体" w:eastAsia="仿宋_GB2312" w:cs="宋体"/>
                <w:color w:val="000000"/>
                <w:kern w:val="0"/>
                <w:sz w:val="24"/>
                <w:lang w:eastAsia="zh-CN"/>
              </w:rPr>
              <w:t>党群工作或</w:t>
            </w:r>
            <w:r>
              <w:rPr>
                <w:rFonts w:hint="eastAsia" w:ascii="仿宋_GB2312" w:hAnsi="宋体" w:eastAsia="仿宋_GB2312" w:cs="宋体"/>
                <w:color w:val="000000"/>
                <w:kern w:val="0"/>
                <w:sz w:val="24"/>
              </w:rPr>
              <w:t>组织人事</w:t>
            </w:r>
            <w:r>
              <w:rPr>
                <w:rFonts w:hint="eastAsia" w:ascii="仿宋_GB2312" w:hAnsi="宋体" w:eastAsia="仿宋_GB2312" w:cs="宋体"/>
                <w:color w:val="000000"/>
                <w:kern w:val="0"/>
                <w:sz w:val="24"/>
                <w:lang w:eastAsia="zh-CN"/>
              </w:rPr>
              <w:t>工作</w:t>
            </w:r>
            <w:r>
              <w:rPr>
                <w:rFonts w:hint="eastAsia" w:ascii="仿宋_GB2312" w:hAnsi="宋体" w:eastAsia="仿宋_GB2312" w:cs="宋体"/>
                <w:color w:val="000000"/>
                <w:kern w:val="0"/>
                <w:sz w:val="24"/>
              </w:rPr>
              <w:t>的党员领导干部担任。</w:t>
            </w:r>
            <w:r>
              <w:rPr>
                <w:rFonts w:hint="eastAsia" w:ascii="仿宋_GB2312" w:hAnsi="宋体" w:eastAsia="仿宋_GB2312" w:cs="宋体"/>
                <w:color w:val="000000"/>
                <w:kern w:val="0"/>
                <w:sz w:val="24"/>
                <w:lang w:eastAsia="zh-CN"/>
              </w:rPr>
              <w:t>各单位</w:t>
            </w:r>
            <w:r>
              <w:rPr>
                <w:rFonts w:hint="eastAsia" w:ascii="仿宋_GB2312" w:hAnsi="宋体" w:eastAsia="仿宋_GB2312" w:cs="宋体"/>
                <w:color w:val="000000"/>
                <w:kern w:val="0"/>
                <w:sz w:val="24"/>
              </w:rPr>
              <w:t>下设的</w:t>
            </w:r>
            <w:r>
              <w:rPr>
                <w:rFonts w:hint="eastAsia" w:ascii="仿宋_GB2312" w:hAnsi="宋体" w:eastAsia="仿宋_GB2312" w:cs="宋体"/>
                <w:color w:val="000000"/>
                <w:kern w:val="0"/>
                <w:sz w:val="24"/>
                <w:lang w:eastAsia="zh-CN"/>
              </w:rPr>
              <w:t>党</w:t>
            </w:r>
            <w:r>
              <w:rPr>
                <w:rFonts w:hint="eastAsia" w:ascii="仿宋_GB2312" w:hAnsi="宋体" w:eastAsia="仿宋_GB2312" w:cs="宋体"/>
                <w:color w:val="000000"/>
                <w:kern w:val="0"/>
                <w:sz w:val="24"/>
              </w:rPr>
              <w:t>支部委员会书记，一般应当由本部门或科室的党员主要负责人担任。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13.党的纪律检查委员会书记原则上由党的基层委员会专职副书记</w:t>
            </w:r>
            <w:r>
              <w:rPr>
                <w:rFonts w:hint="eastAsia" w:ascii="仿宋_GB2312" w:hAnsi="宋体" w:eastAsia="仿宋_GB2312" w:cs="宋体"/>
                <w:color w:val="000000"/>
                <w:kern w:val="0"/>
                <w:sz w:val="24"/>
                <w:lang w:eastAsia="zh-CN"/>
              </w:rPr>
              <w:t>或</w:t>
            </w:r>
            <w:r>
              <w:rPr>
                <w:rFonts w:hint="eastAsia" w:ascii="仿宋_GB2312" w:hAnsi="宋体" w:eastAsia="仿宋_GB2312" w:cs="宋体"/>
                <w:color w:val="000000"/>
                <w:kern w:val="0"/>
                <w:sz w:val="24"/>
              </w:rPr>
              <w:t>分管</w:t>
            </w:r>
            <w:r>
              <w:rPr>
                <w:rFonts w:hint="eastAsia" w:ascii="仿宋_GB2312" w:hAnsi="宋体" w:eastAsia="仿宋_GB2312" w:cs="宋体"/>
                <w:color w:val="000000"/>
                <w:kern w:val="0"/>
                <w:sz w:val="24"/>
                <w:lang w:eastAsia="zh-CN"/>
              </w:rPr>
              <w:t>党群工作的班子成员</w:t>
            </w:r>
            <w:r>
              <w:rPr>
                <w:rFonts w:hint="eastAsia" w:ascii="仿宋_GB2312" w:hAnsi="宋体" w:eastAsia="仿宋_GB2312" w:cs="宋体"/>
                <w:color w:val="000000"/>
                <w:kern w:val="0"/>
                <w:sz w:val="24"/>
              </w:rPr>
              <w:t>兼任。</w:t>
            </w:r>
            <w:r>
              <w:rPr>
                <w:rFonts w:hint="eastAsia" w:ascii="仿宋_GB2312" w:hAnsi="宋体" w:eastAsia="仿宋_GB2312" w:cs="宋体"/>
                <w:color w:val="000000"/>
                <w:kern w:val="0"/>
                <w:sz w:val="24"/>
                <w:lang w:eastAsia="zh-CN"/>
              </w:rPr>
              <w:t>各基层党</w:t>
            </w:r>
            <w:r>
              <w:rPr>
                <w:rFonts w:hint="eastAsia" w:ascii="仿宋_GB2312" w:hAnsi="宋体" w:eastAsia="仿宋_GB2312" w:cs="宋体"/>
                <w:color w:val="000000"/>
                <w:kern w:val="0"/>
                <w:sz w:val="24"/>
              </w:rPr>
              <w:t>支部委员会</w:t>
            </w:r>
            <w:r>
              <w:rPr>
                <w:rFonts w:hint="eastAsia" w:ascii="仿宋_GB2312" w:hAnsi="宋体" w:eastAsia="仿宋_GB2312" w:cs="宋体"/>
                <w:color w:val="000000"/>
                <w:kern w:val="0"/>
                <w:sz w:val="24"/>
                <w:lang w:eastAsia="zh-CN"/>
              </w:rPr>
              <w:t>的</w:t>
            </w:r>
            <w:r>
              <w:rPr>
                <w:rFonts w:hint="eastAsia" w:ascii="仿宋_GB2312" w:hAnsi="宋体" w:eastAsia="仿宋_GB2312" w:cs="宋体"/>
                <w:color w:val="000000"/>
                <w:kern w:val="0"/>
                <w:sz w:val="24"/>
              </w:rPr>
              <w:t>委员设置应设立纪律检查委员。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14.配备专职党务干部，专职党务干部按</w:t>
            </w:r>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（事业单位</w:t>
            </w:r>
            <w:r>
              <w:rPr>
                <w:rFonts w:hint="eastAsia" w:ascii="仿宋_GB2312" w:hAnsi="宋体" w:eastAsia="仿宋_GB2312" w:cs="宋体"/>
                <w:color w:val="000000"/>
                <w:kern w:val="0"/>
                <w:sz w:val="24"/>
                <w:lang w:eastAsia="zh-CN"/>
              </w:rPr>
              <w:t>、国有企业</w:t>
            </w:r>
            <w:r>
              <w:rPr>
                <w:rFonts w:hint="eastAsia" w:ascii="仿宋_GB2312" w:hAnsi="宋体" w:eastAsia="仿宋_GB2312" w:cs="宋体"/>
                <w:color w:val="000000"/>
                <w:kern w:val="0"/>
                <w:sz w:val="24"/>
              </w:rPr>
              <w:t>）工作人员总数的2%配备（不含工青妇组织的专职工作人员），</w:t>
            </w:r>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工作人员较少的，应适当增加比例，不足1人的按1人配备。党建任务较重、工作力量不足的单位，应当适当增加人员。</w:t>
            </w:r>
            <w:r>
              <w:rPr>
                <w:rFonts w:hint="eastAsia" w:ascii="仿宋_GB2312" w:hAnsi="宋体" w:eastAsia="仿宋_GB2312" w:cs="宋体"/>
                <w:color w:val="000000"/>
                <w:kern w:val="0"/>
                <w:sz w:val="24"/>
                <w:lang w:eastAsia="zh-CN"/>
              </w:rPr>
              <w:t>各单位应尽量安排</w:t>
            </w:r>
            <w:r>
              <w:rPr>
                <w:rFonts w:hint="eastAsia" w:ascii="仿宋_GB2312" w:hAnsi="宋体" w:eastAsia="仿宋_GB2312" w:cs="宋体"/>
                <w:color w:val="000000"/>
                <w:kern w:val="0"/>
                <w:sz w:val="24"/>
              </w:rPr>
              <w:t>专职副书记职数</w:t>
            </w:r>
            <w:r>
              <w:rPr>
                <w:rFonts w:hint="eastAsia" w:ascii="仿宋_GB2312" w:hAnsi="宋体" w:eastAsia="仿宋_GB2312" w:cs="宋体"/>
                <w:color w:val="000000"/>
                <w:kern w:val="0"/>
                <w:sz w:val="24"/>
                <w:lang w:eastAsia="zh-CN"/>
              </w:rPr>
              <w:t>并</w:t>
            </w:r>
            <w:r>
              <w:rPr>
                <w:rFonts w:hint="eastAsia" w:ascii="仿宋_GB2312" w:hAnsi="宋体" w:eastAsia="仿宋_GB2312" w:cs="宋体"/>
                <w:color w:val="000000"/>
                <w:kern w:val="0"/>
                <w:sz w:val="24"/>
              </w:rPr>
              <w:t>及时配备到位，没有专职副书记职数的要配一名副书记或明确专人负责党务工作。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15.党组织委员出缺时，应召开党员大会或党员代表大会及时进行补选。确有必要时，上级党组织可以指派党组织负责人。党组织书记、专职副书记出缺一般不超过6个月。新任党组织书记、专职副书记年龄一般应能任满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16.不是</w:t>
            </w:r>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党</w:t>
            </w:r>
            <w:r>
              <w:rPr>
                <w:rFonts w:hint="eastAsia" w:ascii="仿宋_GB2312" w:hAnsi="宋体" w:eastAsia="仿宋_GB2312" w:cs="宋体"/>
                <w:color w:val="000000"/>
                <w:kern w:val="0"/>
                <w:sz w:val="24"/>
                <w:lang w:eastAsia="zh-CN"/>
              </w:rPr>
              <w:t>委</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eastAsia="zh-CN"/>
              </w:rPr>
              <w:t>支部</w:t>
            </w:r>
            <w:r>
              <w:rPr>
                <w:rFonts w:hint="eastAsia" w:ascii="仿宋_GB2312" w:hAnsi="宋体" w:eastAsia="仿宋_GB2312" w:cs="宋体"/>
                <w:color w:val="000000"/>
                <w:kern w:val="0"/>
                <w:sz w:val="24"/>
              </w:rPr>
              <w:t>）成员的党组织书记和专职副书记</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列席本单位党</w:t>
            </w:r>
            <w:r>
              <w:rPr>
                <w:rFonts w:hint="eastAsia" w:ascii="仿宋_GB2312" w:hAnsi="宋体" w:eastAsia="仿宋_GB2312" w:cs="宋体"/>
                <w:color w:val="000000"/>
                <w:kern w:val="0"/>
                <w:sz w:val="24"/>
                <w:lang w:eastAsia="zh-CN"/>
              </w:rPr>
              <w:t>委</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eastAsia="zh-CN"/>
              </w:rPr>
              <w:t>支部</w:t>
            </w:r>
            <w:r>
              <w:rPr>
                <w:rFonts w:hint="eastAsia" w:ascii="仿宋_GB2312" w:hAnsi="宋体" w:eastAsia="仿宋_GB2312" w:cs="宋体"/>
                <w:color w:val="000000"/>
                <w:kern w:val="0"/>
                <w:sz w:val="24"/>
              </w:rPr>
              <w:t>）研究党的建设和事关全局性的重要业务工作会议。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rPr>
              <w:t>经费保障</w:t>
            </w:r>
          </w:p>
        </w:tc>
        <w:tc>
          <w:tcPr>
            <w:tcW w:w="8288" w:type="dxa"/>
            <w:tcBorders>
              <w:top w:val="single" w:color="auto" w:sz="4" w:space="0"/>
              <w:left w:val="single" w:color="auto" w:sz="4" w:space="0"/>
              <w:right w:val="single" w:color="auto" w:sz="4" w:space="0"/>
            </w:tcBorders>
            <w:noWrap w:val="0"/>
            <w:vAlign w:val="center"/>
          </w:tcPr>
          <w:p>
            <w:pPr>
              <w:widowControl/>
              <w:spacing w:line="420" w:lineRule="exact"/>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rPr>
              <w:t xml:space="preserve">    17.</w:t>
            </w:r>
            <w:r>
              <w:rPr>
                <w:rFonts w:hint="eastAsia" w:ascii="仿宋_GB2312" w:hAnsi="仿宋" w:eastAsia="仿宋_GB2312"/>
                <w:sz w:val="32"/>
                <w:szCs w:val="32"/>
              </w:rPr>
              <w:t xml:space="preserve"> </w:t>
            </w:r>
            <w:r>
              <w:rPr>
                <w:rFonts w:hint="eastAsia" w:ascii="仿宋_GB2312" w:hAnsi="宋体" w:eastAsia="仿宋_GB2312" w:cs="宋体"/>
                <w:color w:val="000000"/>
                <w:kern w:val="0"/>
                <w:sz w:val="24"/>
                <w:lang w:eastAsia="zh-CN"/>
              </w:rPr>
              <w:t>各单位应建立</w:t>
            </w:r>
            <w:r>
              <w:rPr>
                <w:rFonts w:hint="eastAsia" w:ascii="仿宋_GB2312" w:hAnsi="宋体" w:eastAsia="仿宋_GB2312" w:cs="宋体"/>
                <w:color w:val="000000"/>
                <w:kern w:val="0"/>
                <w:sz w:val="24"/>
              </w:rPr>
              <w:t>稳定的基层党建工作经费保障制度</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重大活动拨专项经费，保证保障“三会一课”、主题党日、党员和入党积极分子教育培训、学习调研等党建工作和党组织活动正常进行的需要。有留存党费的，党费主要作为党员教育经费的补充。</w:t>
            </w:r>
            <w:r>
              <w:rPr>
                <w:rFonts w:hint="eastAsia" w:ascii="仿宋_GB2312" w:hAnsi="宋体" w:eastAsia="仿宋_GB2312" w:cs="宋体"/>
                <w:color w:val="000000"/>
                <w:kern w:val="0"/>
                <w:sz w:val="24"/>
                <w:lang w:eastAsia="zh-CN"/>
              </w:rPr>
              <w:t>各单位基层党支部应在每年</w:t>
            </w:r>
            <w:r>
              <w:rPr>
                <w:rFonts w:hint="eastAsia" w:ascii="仿宋_GB2312" w:hAnsi="宋体" w:eastAsia="仿宋_GB2312" w:cs="宋体"/>
                <w:color w:val="000000"/>
                <w:kern w:val="0"/>
                <w:sz w:val="24"/>
                <w:lang w:val="en-US" w:eastAsia="zh-CN"/>
              </w:rPr>
              <w:t>3月份前拟定工作计划、活动安排，列明经费预算，单位行政应及时研究、落实。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rPr>
              <w:t>活动场所</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18.按照“有党旗党徽、有入党誓词、有组织架构、有电教设备、有活动计划、有活动记录、有学习资料、有报刊杂志、有学习宣传栏（含党务公开栏）、有管理制度”的“十有”标准，按照“便捷服务、便利活动、便于议事”的原则，立足本单位办公条件，因地制宜落实党员活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19.</w:t>
            </w:r>
            <w:r>
              <w:rPr>
                <w:rFonts w:hint="eastAsia" w:ascii="仿宋_GB2312" w:hAnsi="宋体" w:eastAsia="仿宋_GB2312" w:cs="宋体"/>
                <w:color w:val="000000"/>
                <w:kern w:val="0"/>
                <w:sz w:val="24"/>
                <w:lang w:eastAsia="zh-CN"/>
              </w:rPr>
              <w:t>各单位</w:t>
            </w:r>
            <w:r>
              <w:rPr>
                <w:rFonts w:hint="eastAsia" w:ascii="仿宋_GB2312" w:hAnsi="宋体" w:eastAsia="仿宋_GB2312" w:cs="宋体"/>
                <w:color w:val="000000"/>
                <w:kern w:val="0"/>
                <w:sz w:val="24"/>
              </w:rPr>
              <w:t>都应设置一间标准的党员活动室。所属支部有条件的</w:t>
            </w:r>
            <w:r>
              <w:rPr>
                <w:rFonts w:hint="eastAsia" w:ascii="仿宋_GB2312" w:hAnsi="宋体" w:eastAsia="仿宋_GB2312" w:cs="宋体"/>
                <w:color w:val="000000"/>
                <w:kern w:val="0"/>
                <w:sz w:val="24"/>
                <w:lang w:eastAsia="zh-CN"/>
              </w:rPr>
              <w:t>可以</w:t>
            </w:r>
            <w:r>
              <w:rPr>
                <w:rFonts w:hint="eastAsia" w:ascii="仿宋_GB2312" w:hAnsi="宋体" w:eastAsia="仿宋_GB2312" w:cs="宋体"/>
                <w:color w:val="000000"/>
                <w:kern w:val="0"/>
                <w:sz w:val="24"/>
              </w:rPr>
              <w:t>单独设立党员活动室，不具备条件的</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可按照共建共享共用原则，联合设置</w:t>
            </w:r>
            <w:r>
              <w:rPr>
                <w:rFonts w:hint="eastAsia" w:ascii="仿宋_GB2312" w:hAnsi="宋体" w:eastAsia="仿宋_GB2312" w:cs="宋体"/>
                <w:color w:val="000000"/>
                <w:kern w:val="0"/>
                <w:sz w:val="24"/>
                <w:lang w:eastAsia="zh-CN"/>
              </w:rPr>
              <w:t>或共同运用本单位</w:t>
            </w:r>
            <w:r>
              <w:rPr>
                <w:rFonts w:hint="eastAsia" w:ascii="仿宋_GB2312" w:hAnsi="宋体" w:eastAsia="仿宋_GB2312" w:cs="宋体"/>
                <w:color w:val="000000"/>
                <w:kern w:val="0"/>
                <w:sz w:val="24"/>
              </w:rPr>
              <w:t>设置</w:t>
            </w:r>
            <w:r>
              <w:rPr>
                <w:rFonts w:hint="eastAsia" w:ascii="仿宋_GB2312" w:hAnsi="宋体" w:eastAsia="仿宋_GB2312" w:cs="宋体"/>
                <w:color w:val="000000"/>
                <w:kern w:val="0"/>
                <w:sz w:val="24"/>
                <w:lang w:eastAsia="zh-CN"/>
              </w:rPr>
              <w:t>的</w:t>
            </w:r>
            <w:r>
              <w:rPr>
                <w:rFonts w:hint="eastAsia" w:ascii="仿宋_GB2312" w:hAnsi="宋体" w:eastAsia="仿宋_GB2312" w:cs="宋体"/>
                <w:color w:val="000000"/>
                <w:kern w:val="0"/>
                <w:sz w:val="24"/>
              </w:rPr>
              <w:t>党员活动室，为党支部正常开展活动提供必要的保障。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496"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六</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个</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方</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面</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规</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范</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化</w:t>
            </w: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　六</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个</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方</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面</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规</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范</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化</w:t>
            </w: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both"/>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六</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个</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方</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面</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规</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范</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化</w:t>
            </w: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p>
          <w:p>
            <w:pPr>
              <w:widowControl/>
              <w:spacing w:line="32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六</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个</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方</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面</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规</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范</w:t>
            </w:r>
            <w:r>
              <w:rPr>
                <w:rFonts w:hint="eastAsia" w:ascii="黑体" w:hAnsi="宋体" w:eastAsia="黑体" w:cs="宋体"/>
                <w:color w:val="000000"/>
                <w:kern w:val="0"/>
                <w:sz w:val="28"/>
                <w:szCs w:val="28"/>
              </w:rPr>
              <w:br w:type="textWrapping"/>
            </w:r>
            <w:r>
              <w:rPr>
                <w:rFonts w:hint="eastAsia" w:ascii="黑体" w:hAnsi="宋体" w:eastAsia="黑体" w:cs="宋体"/>
                <w:color w:val="000000"/>
                <w:kern w:val="0"/>
                <w:sz w:val="28"/>
                <w:szCs w:val="28"/>
              </w:rPr>
              <w:t>化</w:t>
            </w:r>
          </w:p>
          <w:p>
            <w:pPr>
              <w:widowControl/>
              <w:spacing w:line="320" w:lineRule="exact"/>
              <w:jc w:val="center"/>
              <w:rPr>
                <w:rFonts w:ascii="黑体" w:hAnsi="宋体" w:eastAsia="黑体" w:cs="宋体"/>
                <w:color w:val="000000"/>
                <w:kern w:val="0"/>
                <w:sz w:val="28"/>
                <w:szCs w:val="28"/>
              </w:rPr>
            </w:pPr>
            <w:r>
              <w:rPr>
                <w:rFonts w:hint="eastAsia" w:ascii="黑体" w:hAnsi="宋体" w:eastAsia="黑体" w:cs="宋体"/>
                <w:color w:val="000000"/>
                <w:kern w:val="0"/>
                <w:sz w:val="28"/>
                <w:szCs w:val="28"/>
              </w:rPr>
              <w:t>　</w:t>
            </w: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队伍建设</w:t>
            </w:r>
          </w:p>
          <w:p>
            <w:pPr>
              <w:keepNext w:val="0"/>
              <w:keepLines w:val="0"/>
              <w:pageBreakBefore w:val="0"/>
              <w:widowControl/>
              <w:kinsoku/>
              <w:wordWrap/>
              <w:overflowPunct/>
              <w:topLinePunct w:val="0"/>
              <w:autoSpaceDE/>
              <w:autoSpaceDN/>
              <w:bidi w:val="0"/>
              <w:adjustRightInd/>
              <w:snapToGrid/>
              <w:spacing w:line="160" w:lineRule="exact"/>
              <w:jc w:val="center"/>
              <w:textAlignment w:val="auto"/>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队伍建设</w:t>
            </w:r>
          </w:p>
          <w:p>
            <w:pPr>
              <w:widowControl/>
              <w:spacing w:line="320" w:lineRule="exact"/>
              <w:jc w:val="center"/>
              <w:rPr>
                <w:rFonts w:hint="eastAsia" w:ascii="楷体_GB2312" w:hAnsi="宋体" w:eastAsia="楷体_GB2312" w:cs="宋体"/>
                <w:color w:val="000000"/>
                <w:kern w:val="0"/>
                <w:sz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420" w:lineRule="exact"/>
              <w:ind w:firstLine="240" w:firstLineChars="1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20.加强党务干部和党员思想教育，选派相关人员参加上级组织的党务干部或党员等集中培训。对未参加上级集中培训的，各单位党</w:t>
            </w:r>
            <w:r>
              <w:rPr>
                <w:rFonts w:hint="eastAsia" w:ascii="仿宋_GB2312" w:hAnsi="宋体" w:eastAsia="仿宋_GB2312" w:cs="宋体"/>
                <w:color w:val="000000"/>
                <w:kern w:val="0"/>
                <w:sz w:val="24"/>
                <w:lang w:eastAsia="zh-CN"/>
              </w:rPr>
              <w:t>委</w:t>
            </w:r>
            <w:r>
              <w:rPr>
                <w:rFonts w:hint="eastAsia" w:ascii="仿宋_GB2312" w:hAnsi="宋体" w:eastAsia="仿宋_GB2312" w:cs="宋体"/>
                <w:color w:val="000000"/>
                <w:kern w:val="0"/>
                <w:sz w:val="24"/>
              </w:rPr>
              <w:t>负责培训。党支部书记每年应当至少参加1次县级以上党组织举办的集中轮训。党员每年集中培训和集中学习时间一般不少于32学时。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40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21.</w:t>
            </w:r>
            <w:r>
              <w:rPr>
                <w:rFonts w:hint="eastAsia" w:ascii="仿宋_GB2312" w:hAnsi="宋体" w:eastAsia="仿宋_GB2312" w:cs="宋体"/>
                <w:color w:val="000000"/>
                <w:kern w:val="0"/>
                <w:sz w:val="24"/>
                <w:lang w:eastAsia="zh-CN"/>
              </w:rPr>
              <w:t>各单位要</w:t>
            </w:r>
            <w:r>
              <w:rPr>
                <w:rFonts w:hint="eastAsia" w:ascii="仿宋_GB2312" w:hAnsi="宋体" w:eastAsia="仿宋_GB2312" w:cs="宋体"/>
                <w:color w:val="000000"/>
                <w:kern w:val="0"/>
                <w:sz w:val="24"/>
              </w:rPr>
              <w:t>严</w:t>
            </w:r>
            <w:r>
              <w:rPr>
                <w:rFonts w:hint="eastAsia" w:ascii="仿宋_GB2312" w:hAnsi="宋体" w:eastAsia="仿宋_GB2312" w:cs="宋体"/>
                <w:color w:val="000000"/>
                <w:kern w:val="0"/>
                <w:sz w:val="24"/>
                <w:lang w:eastAsia="zh-CN"/>
              </w:rPr>
              <w:t>格</w:t>
            </w:r>
            <w:r>
              <w:rPr>
                <w:rFonts w:hint="eastAsia" w:ascii="仿宋_GB2312" w:hAnsi="宋体" w:eastAsia="仿宋_GB2312" w:cs="宋体"/>
                <w:color w:val="000000"/>
                <w:kern w:val="0"/>
                <w:sz w:val="24"/>
              </w:rPr>
              <w:t>党员发展程序，认真按照“16字总要求”和5个阶段25个步骤做好发展党员工作，</w:t>
            </w:r>
            <w:r>
              <w:rPr>
                <w:rFonts w:hint="eastAsia" w:ascii="仿宋_GB2312" w:hAnsi="宋体" w:eastAsia="仿宋_GB2312" w:cs="宋体"/>
                <w:color w:val="000000"/>
                <w:kern w:val="0"/>
                <w:sz w:val="24"/>
                <w:lang w:eastAsia="zh-CN"/>
              </w:rPr>
              <w:t>确保</w:t>
            </w:r>
            <w:r>
              <w:rPr>
                <w:rFonts w:hint="eastAsia" w:ascii="仿宋_GB2312" w:hAnsi="宋体" w:eastAsia="仿宋_GB2312" w:cs="宋体"/>
                <w:color w:val="000000"/>
                <w:kern w:val="0"/>
                <w:sz w:val="24"/>
              </w:rPr>
              <w:t>程序规范、材料齐全，严格落实发展党员全程纪实制度。年初向</w:t>
            </w:r>
            <w:r>
              <w:rPr>
                <w:rFonts w:hint="eastAsia" w:ascii="仿宋_GB2312" w:hAnsi="宋体" w:eastAsia="仿宋_GB2312" w:cs="宋体"/>
                <w:color w:val="000000"/>
                <w:kern w:val="0"/>
                <w:sz w:val="24"/>
                <w:lang w:eastAsia="zh-CN"/>
              </w:rPr>
              <w:t>局党组</w:t>
            </w:r>
            <w:r>
              <w:rPr>
                <w:rFonts w:hint="eastAsia" w:ascii="仿宋_GB2312" w:hAnsi="宋体" w:eastAsia="仿宋_GB2312" w:cs="宋体"/>
                <w:color w:val="000000"/>
                <w:kern w:val="0"/>
                <w:sz w:val="24"/>
              </w:rPr>
              <w:t>报送年度发展党员计划，</w:t>
            </w:r>
            <w:r>
              <w:rPr>
                <w:rFonts w:hint="eastAsia" w:ascii="仿宋_GB2312" w:hAnsi="宋体" w:eastAsia="仿宋_GB2312" w:cs="宋体"/>
                <w:color w:val="000000"/>
                <w:kern w:val="0"/>
                <w:sz w:val="24"/>
                <w:lang w:eastAsia="zh-CN"/>
              </w:rPr>
              <w:t>根据系统</w:t>
            </w:r>
            <w:r>
              <w:rPr>
                <w:rFonts w:hint="eastAsia" w:ascii="仿宋_GB2312" w:hAnsi="宋体" w:eastAsia="仿宋_GB2312" w:cs="宋体"/>
                <w:color w:val="000000"/>
                <w:kern w:val="0"/>
                <w:sz w:val="24"/>
              </w:rPr>
              <w:t>全年发展党员指导性计划按期完成</w:t>
            </w:r>
            <w:r>
              <w:rPr>
                <w:rFonts w:hint="eastAsia" w:ascii="仿宋_GB2312" w:hAnsi="宋体" w:eastAsia="仿宋_GB2312" w:cs="宋体"/>
                <w:color w:val="000000"/>
                <w:kern w:val="0"/>
                <w:sz w:val="24"/>
                <w:lang w:eastAsia="zh-CN"/>
              </w:rPr>
              <w:t>任务</w:t>
            </w:r>
            <w:r>
              <w:rPr>
                <w:rFonts w:hint="eastAsia" w:ascii="仿宋_GB2312" w:hAnsi="宋体" w:eastAsia="仿宋_GB2312" w:cs="宋体"/>
                <w:color w:val="000000"/>
                <w:kern w:val="0"/>
                <w:sz w:val="24"/>
              </w:rPr>
              <w:t>。</w:t>
            </w:r>
          </w:p>
          <w:p>
            <w:pPr>
              <w:widowControl/>
              <w:numPr>
                <w:ilvl w:val="0"/>
                <w:numId w:val="0"/>
              </w:numPr>
              <w:spacing w:line="400" w:lineRule="exact"/>
              <w:ind w:firstLine="480" w:firstLineChars="2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lang w:eastAsia="zh-CN"/>
              </w:rPr>
              <w:t>各单位基层党</w:t>
            </w:r>
            <w:r>
              <w:rPr>
                <w:rFonts w:hint="eastAsia" w:ascii="仿宋_GB2312" w:hAnsi="宋体" w:eastAsia="仿宋_GB2312" w:cs="宋体"/>
                <w:color w:val="000000"/>
                <w:kern w:val="0"/>
                <w:sz w:val="24"/>
              </w:rPr>
              <w:t>支部委员会接收预备党员或者讨论预备党员转正，应</w:t>
            </w:r>
            <w:r>
              <w:rPr>
                <w:rFonts w:hint="eastAsia" w:ascii="仿宋_GB2312" w:hAnsi="宋体" w:eastAsia="仿宋_GB2312" w:cs="宋体"/>
                <w:color w:val="000000"/>
                <w:kern w:val="0"/>
                <w:sz w:val="24"/>
                <w:lang w:eastAsia="zh-CN"/>
              </w:rPr>
              <w:t>报本单位</w:t>
            </w:r>
            <w:r>
              <w:rPr>
                <w:rFonts w:hint="eastAsia" w:ascii="仿宋_GB2312" w:hAnsi="宋体" w:eastAsia="仿宋_GB2312" w:cs="宋体"/>
                <w:color w:val="000000"/>
                <w:kern w:val="0"/>
                <w:sz w:val="24"/>
              </w:rPr>
              <w:t>党委审</w:t>
            </w:r>
            <w:r>
              <w:rPr>
                <w:rFonts w:hint="eastAsia" w:ascii="仿宋_GB2312" w:hAnsi="宋体" w:eastAsia="仿宋_GB2312" w:cs="宋体"/>
                <w:color w:val="000000"/>
                <w:kern w:val="0"/>
                <w:sz w:val="24"/>
                <w:lang w:eastAsia="zh-CN"/>
              </w:rPr>
              <w:t>批。直属单位支部</w:t>
            </w:r>
            <w:r>
              <w:rPr>
                <w:rFonts w:hint="eastAsia" w:ascii="仿宋_GB2312" w:hAnsi="宋体" w:eastAsia="仿宋_GB2312" w:cs="宋体"/>
                <w:color w:val="000000"/>
                <w:kern w:val="0"/>
                <w:sz w:val="24"/>
              </w:rPr>
              <w:t>接收预备党员或者讨论预备党员转正</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报</w:t>
            </w:r>
            <w:r>
              <w:rPr>
                <w:rFonts w:hint="eastAsia" w:ascii="仿宋_GB2312" w:hAnsi="宋体" w:eastAsia="仿宋_GB2312" w:cs="宋体"/>
                <w:color w:val="000000"/>
                <w:kern w:val="0"/>
                <w:sz w:val="24"/>
                <w:lang w:eastAsia="zh-CN"/>
              </w:rPr>
              <w:t>局党组</w:t>
            </w:r>
            <w:r>
              <w:rPr>
                <w:rFonts w:hint="eastAsia" w:ascii="仿宋_GB2312" w:hAnsi="宋体" w:eastAsia="仿宋_GB2312" w:cs="宋体"/>
                <w:color w:val="000000"/>
                <w:kern w:val="0"/>
                <w:sz w:val="24"/>
              </w:rPr>
              <w:t>审批。预备党员转正后党员材料及时存入其人事档案。建立入党积极分子、发展对象、预备党员、正式党员台账并及时更新。入党积极分子和发展对象人选名单应</w:t>
            </w:r>
            <w:r>
              <w:rPr>
                <w:rFonts w:hint="eastAsia" w:ascii="仿宋_GB2312" w:hAnsi="宋体" w:eastAsia="仿宋_GB2312" w:cs="宋体"/>
                <w:color w:val="000000"/>
                <w:kern w:val="0"/>
                <w:sz w:val="24"/>
                <w:lang w:eastAsia="zh-CN"/>
              </w:rPr>
              <w:t>报上级党组织</w:t>
            </w:r>
            <w:r>
              <w:rPr>
                <w:rFonts w:hint="eastAsia" w:ascii="仿宋_GB2312" w:hAnsi="宋体" w:eastAsia="仿宋_GB2312" w:cs="宋体"/>
                <w:color w:val="000000"/>
                <w:kern w:val="0"/>
                <w:sz w:val="24"/>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ind w:firstLine="480" w:firstLineChars="2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22.按时足额缴纳党费，每年初核定党员缴纳党费基数，《党费收缴工作手册》和《党费证》填写及时准确规范，党费使用管理规范。补交党费账目单独列支，使用管理规范，资料单独整理。党费收缴使用情况每年至少公示一次。对无正当理由，连续6个月不交纳党费的，按自行脱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ind w:firstLine="480" w:firstLineChars="2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23.</w:t>
            </w:r>
            <w:r>
              <w:rPr>
                <w:rFonts w:hint="eastAsia" w:ascii="仿宋_GB2312" w:hAnsi="宋体" w:eastAsia="仿宋_GB2312" w:cs="宋体"/>
                <w:color w:val="000000"/>
                <w:kern w:val="0"/>
                <w:sz w:val="24"/>
                <w:lang w:eastAsia="zh-CN"/>
              </w:rPr>
              <w:t>完善</w:t>
            </w:r>
            <w:r>
              <w:rPr>
                <w:rFonts w:hint="eastAsia" w:ascii="仿宋_GB2312" w:hAnsi="宋体" w:eastAsia="仿宋_GB2312" w:cs="宋体"/>
                <w:color w:val="000000"/>
                <w:kern w:val="0"/>
                <w:sz w:val="24"/>
              </w:rPr>
              <w:t>党员管理信息系统，信息录入完整，更新及时，能正常转接组织关系；每年12月中旬前按有关要求上报当年党员年报，数据准确，与党员信息系统数据一致，上报及时。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ind w:firstLine="480" w:firstLineChars="2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24.原则上专职党务干部任职满两届应</w:t>
            </w:r>
            <w:r>
              <w:rPr>
                <w:rFonts w:hint="eastAsia" w:ascii="仿宋_GB2312" w:hAnsi="宋体" w:eastAsia="仿宋_GB2312" w:cs="宋体"/>
                <w:color w:val="000000"/>
                <w:kern w:val="0"/>
                <w:sz w:val="24"/>
                <w:lang w:eastAsia="zh-CN"/>
              </w:rPr>
              <w:t>进行干部交流</w:t>
            </w:r>
            <w:r>
              <w:rPr>
                <w:rFonts w:hint="eastAsia" w:ascii="仿宋_GB2312" w:hAnsi="宋体" w:eastAsia="仿宋_GB2312" w:cs="宋体"/>
                <w:color w:val="000000"/>
                <w:kern w:val="0"/>
                <w:sz w:val="24"/>
              </w:rPr>
              <w:t>，党组织须同本单位组织人事部门制定党务干部轮岗交流的意见，把党务干部与行政、业务干部之间的双向交流工作纳入本单位干部交流的整体规划。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ind w:firstLine="360" w:firstLineChars="1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25.对热爱党务工作、精通业务、本单位党建工作连续两年年度考评得分排前列和个人连续两次获得市</w:t>
            </w:r>
            <w:r>
              <w:rPr>
                <w:rFonts w:hint="eastAsia" w:ascii="仿宋_GB2312" w:hAnsi="宋体" w:eastAsia="仿宋_GB2312" w:cs="宋体"/>
                <w:color w:val="000000"/>
                <w:kern w:val="0"/>
                <w:sz w:val="24"/>
                <w:lang w:eastAsia="zh-CN"/>
              </w:rPr>
              <w:t>、局</w:t>
            </w:r>
            <w:r>
              <w:rPr>
                <w:rFonts w:hint="eastAsia" w:ascii="仿宋_GB2312" w:hAnsi="宋体" w:eastAsia="仿宋_GB2312" w:cs="宋体"/>
                <w:color w:val="000000"/>
                <w:kern w:val="0"/>
                <w:sz w:val="24"/>
              </w:rPr>
              <w:t>级“优秀党务干部”、业绩突出的专职党务干部，由</w:t>
            </w:r>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推荐优先提拔使用。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组织活动</w:t>
            </w: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p>
          <w:p>
            <w:pPr>
              <w:widowControl/>
              <w:spacing w:line="320" w:lineRule="exact"/>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组织活动</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26.党员领导干部应以普通党员身份参加所在党支部或党小组的组织生活，落实请假制度，带头在所在党支部和基层党建工作联系点讲党课,每人每年讲党课不少于1次。建立党员领导干部落实双重组织生活会工作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60" w:firstLineChars="1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27.认真落实“三会一课”制度，党支部党员大会一般每季度召开1次，支委会会议一般每月召开1次，党小组会一般每月召开1次，党课每季度安排不少于1次。主要内容包括：研究贯彻执行上级党组织的指示，讨论决定党支部的重要问题；及时分析党员思想动态，反映群众的意见和要求；组织党员学习、布置检查党员工作、召开组织生活会等等。会议和党课记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28.每年至少召开一次组织生活会和民主评议党员，会前要进行谈心谈话，听取意见，会上要开展批评与自我批评。民主评议党员按照个人自评、党员互评、民主测评、组织评定的程序，组织党员进行评议。党支部委员会会议或者党员大会根据评议情况和党员日常表现情况，提出评定意见，“优秀”比例一般不超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29.每月相对固定1天开展主题党日，每月相对固定1天作为“党员学习活动日”。“主题党日”可与“党员学习活动日”结合一并进行，可以以党支部为基本单位，也可以以基层党委、党总支或者党小组为单位，组织党员集中学习、交纳党费、过政治生日、上党课、过组织生活、进行民主议事和志愿服务、开展红色传统教育和主题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仿宋_GB2312" w:hAnsi="宋体" w:eastAsia="仿宋_GB2312" w:cs="宋体"/>
                <w:color w:val="000000"/>
                <w:spacing w:val="-4"/>
                <w:kern w:val="0"/>
                <w:sz w:val="24"/>
                <w:szCs w:val="24"/>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spacing w:val="-4"/>
                <w:kern w:val="0"/>
                <w:sz w:val="24"/>
              </w:rPr>
              <w:t xml:space="preserve"> 30.落实谈心谈话制度，做到“</w:t>
            </w:r>
            <w:r>
              <w:rPr>
                <w:rFonts w:hint="eastAsia" w:ascii="仿宋_GB2312" w:hAnsi="宋体" w:eastAsia="仿宋_GB2312" w:cs="宋体"/>
                <w:color w:val="000000"/>
                <w:spacing w:val="-4"/>
                <w:kern w:val="0"/>
                <w:sz w:val="24"/>
                <w:lang w:eastAsia="zh-CN"/>
              </w:rPr>
              <w:t>五</w:t>
            </w:r>
            <w:r>
              <w:rPr>
                <w:rFonts w:hint="eastAsia" w:ascii="仿宋_GB2312" w:hAnsi="宋体" w:eastAsia="仿宋_GB2312" w:cs="宋体"/>
                <w:color w:val="000000"/>
                <w:spacing w:val="-4"/>
                <w:kern w:val="0"/>
                <w:sz w:val="24"/>
              </w:rPr>
              <w:t>个必谈”（工作遭遇挫折时必谈、家庭遇到困难时必谈、</w:t>
            </w:r>
            <w:r>
              <w:rPr>
                <w:rFonts w:hint="eastAsia" w:ascii="仿宋_GB2312" w:hAnsi="宋体" w:eastAsia="仿宋_GB2312" w:cs="宋体"/>
                <w:color w:val="000000"/>
                <w:spacing w:val="-4"/>
                <w:kern w:val="0"/>
                <w:sz w:val="24"/>
                <w:lang w:eastAsia="zh-CN"/>
              </w:rPr>
              <w:t>岗位变动或职务调整</w:t>
            </w:r>
            <w:r>
              <w:rPr>
                <w:rFonts w:hint="eastAsia" w:ascii="仿宋_GB2312" w:hAnsi="宋体" w:eastAsia="仿宋_GB2312" w:cs="宋体"/>
                <w:color w:val="000000"/>
                <w:spacing w:val="-4"/>
                <w:kern w:val="0"/>
                <w:sz w:val="24"/>
              </w:rPr>
              <w:t>时必谈、获得荣誉进步时必谈、受到组织处理时必谈）党组织委员之间、委员和党员之间、党员和党员之间，每年谈心谈话一般不少于1次。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480" w:firstLineChars="2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31.开展“今天是我的政治生日”主题活动，活动以党支部为单位，支部人数较少的也可以联合开展。一般在每名党员入党日开展，也可以将本支部同一月份或同一季度入党的党员组织一起集体过政治生日。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32.落实请示报告制度,党组织和党员工作中重大问题和个人有关事项必须按规定按程序向组织请示报告。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运行机制</w:t>
            </w: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hint="eastAsia" w:ascii="楷体_GB2312" w:hAnsi="宋体" w:eastAsia="楷体_GB2312" w:cs="宋体"/>
                <w:color w:val="000000"/>
                <w:kern w:val="0"/>
                <w:sz w:val="24"/>
              </w:rPr>
            </w:pPr>
          </w:p>
          <w:p>
            <w:pPr>
              <w:widowControl/>
              <w:spacing w:line="320" w:lineRule="exact"/>
              <w:jc w:val="both"/>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rPr>
              <w:t>运行机制</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33.规范述职评议考核制度，党建工作考核结果由日常考评、年终考核、大会或书面述职评议构成，纳入各单位高质量发展综合考核内容。“双述双评”（基层党组织书记向上级党组织述职，向全体党员述职；接受上级党组织考评，接受全体党员评议）工作扎实开展，党组织书记述职评议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ind w:firstLine="480" w:firstLineChars="2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34.尊重党员主体地位，保障党员民主权利，落实党员知情权、参与权、选举权、监督权。推进党务公开，健全党内情况通报制度、情况反映制度，畅通党员参与讨论党内事务的途径，拓宽党员表达意见渠道。基层党组织讨论决定重要事项前，应当充分听取党员的意见。党建工作年度计划、总结、发展党员、党费收缴管理等党务工作按要求及时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35.政治文化宣传氛围浓，</w:t>
            </w:r>
            <w:r>
              <w:rPr>
                <w:rFonts w:hint="eastAsia" w:ascii="仿宋_GB2312" w:hAnsi="宋体" w:eastAsia="仿宋_GB2312" w:cs="宋体"/>
                <w:color w:val="000000"/>
                <w:kern w:val="0"/>
                <w:sz w:val="24"/>
                <w:lang w:eastAsia="zh-CN"/>
              </w:rPr>
              <w:t>单位</w:t>
            </w:r>
            <w:r>
              <w:rPr>
                <w:rFonts w:hint="eastAsia" w:ascii="仿宋_GB2312" w:hAnsi="宋体" w:eastAsia="仿宋_GB2312" w:cs="宋体"/>
                <w:color w:val="000000"/>
                <w:kern w:val="0"/>
                <w:sz w:val="24"/>
              </w:rPr>
              <w:t>有党建宣传专栏或网站</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党建专栏</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、刊物、党员学习微信群等，积极向上级党建媒体平台投稿，宣传报道本单位党组织活动情况、成果和典型的人和事，完成重点党报党刊征订工作任务，积极参加</w:t>
            </w:r>
            <w:r>
              <w:rPr>
                <w:rFonts w:hint="eastAsia" w:ascii="仿宋_GB2312" w:hAnsi="宋体" w:eastAsia="仿宋_GB2312" w:cs="宋体"/>
                <w:color w:val="000000"/>
                <w:kern w:val="0"/>
                <w:sz w:val="24"/>
                <w:lang w:eastAsia="zh-CN"/>
              </w:rPr>
              <w:t>上级</w:t>
            </w:r>
            <w:r>
              <w:rPr>
                <w:rFonts w:hint="eastAsia" w:ascii="仿宋_GB2312" w:hAnsi="宋体" w:eastAsia="仿宋_GB2312" w:cs="宋体"/>
                <w:color w:val="000000"/>
                <w:kern w:val="0"/>
                <w:sz w:val="24"/>
              </w:rPr>
              <w:t>组织的各种文化体育活动。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36.建立基础工作台账，一般包括党籍管理、“三会一课”、组织生活会、主题党日、谈心谈话、党费收缴使用、党员发展教育管理、“双创双修”、志愿者服务活动等内容，建立电子台账的也应有相应的纸质资料。党支部工作台账，要如实记录党员个人基本情况及发展培养、教育培训、缴纳党费等方面的情况；“三会一课”、主题党日等组织生活开展情况，要详细记录会议、活动的时间、地点、人员、主题、内容等要素。对党支部各类档案资料进行分年度分类型建档立册，妥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37.建立健全党内关怀帮扶长效机制。关心党员思想、学习、工作和生活，了解党员需求，及时反映涉及党员切身利益的重要情况。关心关爱因公殉职、牺牲党员的家庭和因公伤残党员。认真做好离退休干部职工党员、流动党员的服务工作，为生活困难党员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38.党</w:t>
            </w:r>
            <w:r>
              <w:rPr>
                <w:rFonts w:hint="eastAsia" w:ascii="仿宋_GB2312" w:hAnsi="宋体" w:eastAsia="仿宋_GB2312" w:cs="宋体"/>
                <w:color w:val="000000"/>
                <w:kern w:val="0"/>
                <w:sz w:val="24"/>
                <w:lang w:eastAsia="zh-CN"/>
              </w:rPr>
              <w:t>组</w:t>
            </w:r>
            <w:r>
              <w:rPr>
                <w:rFonts w:hint="eastAsia" w:ascii="仿宋_GB2312" w:hAnsi="宋体" w:eastAsia="仿宋_GB2312" w:cs="宋体"/>
                <w:color w:val="000000"/>
                <w:kern w:val="0"/>
                <w:sz w:val="24"/>
              </w:rPr>
              <w:t>（党委）按照党内表彰频次规定开展优秀共产党员、优秀党务工作者、先进基层党组织表彰工作。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96" w:type="dxa"/>
            <w:vMerge w:val="continue"/>
            <w:tcBorders>
              <w:left w:val="single" w:color="auto" w:sz="4" w:space="0"/>
              <w:right w:val="single" w:color="auto" w:sz="4" w:space="0"/>
            </w:tcBorders>
            <w:noWrap w:val="0"/>
            <w:vAlign w:val="center"/>
          </w:tcPr>
          <w:p>
            <w:pPr>
              <w:widowControl/>
              <w:spacing w:line="320" w:lineRule="exact"/>
              <w:jc w:val="center"/>
              <w:rPr>
                <w:rFonts w:ascii="黑体" w:hAnsi="宋体" w:eastAsia="黑体" w:cs="宋体"/>
                <w:color w:val="000000"/>
                <w:kern w:val="0"/>
                <w:sz w:val="28"/>
                <w:szCs w:val="28"/>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rPr>
              <w:t>服务群众</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39.积极开展“双创双修”志愿者活动，单位党组织按规定与社区共建，制定具体的共建方案，每季度至少开展一次共建活动；在职党员到居住地社区报到，积极开展党员志愿服务。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40.窗口单位推行为民服务全程代理、“一站式”服务和佩戴党徽上岗、承诺践诺、设立党员责任区、党员先锋岗、党员服务窗口，管理规范，党员先锋模范作用发挥好。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rPr>
              <w:t>党建责任</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41.</w:t>
            </w:r>
            <w:r>
              <w:rPr>
                <w:rFonts w:hint="eastAsia" w:ascii="仿宋_GB2312" w:hAnsi="宋体" w:eastAsia="仿宋_GB2312" w:cs="宋体"/>
                <w:color w:val="000000"/>
                <w:kern w:val="0"/>
                <w:sz w:val="24"/>
                <w:lang w:eastAsia="zh-CN"/>
              </w:rPr>
              <w:t>局</w:t>
            </w:r>
            <w:r>
              <w:rPr>
                <w:rFonts w:hint="eastAsia" w:ascii="仿宋_GB2312" w:hAnsi="宋体" w:eastAsia="仿宋_GB2312" w:cs="宋体"/>
                <w:color w:val="000000"/>
                <w:kern w:val="0"/>
                <w:sz w:val="24"/>
              </w:rPr>
              <w:t>党</w:t>
            </w:r>
            <w:r>
              <w:rPr>
                <w:rFonts w:hint="eastAsia" w:ascii="仿宋_GB2312" w:hAnsi="宋体" w:eastAsia="仿宋_GB2312" w:cs="宋体"/>
                <w:color w:val="000000"/>
                <w:kern w:val="0"/>
                <w:sz w:val="24"/>
                <w:lang w:eastAsia="zh-CN"/>
              </w:rPr>
              <w:t>组</w:t>
            </w:r>
            <w:r>
              <w:rPr>
                <w:rFonts w:hint="eastAsia" w:ascii="仿宋_GB2312" w:hAnsi="宋体" w:eastAsia="仿宋_GB2312" w:cs="宋体"/>
                <w:color w:val="000000"/>
                <w:kern w:val="0"/>
                <w:sz w:val="24"/>
              </w:rPr>
              <w:t>落实党建主体责任。定期对各单位党</w:t>
            </w:r>
            <w:r>
              <w:rPr>
                <w:rFonts w:hint="eastAsia" w:ascii="仿宋_GB2312" w:hAnsi="宋体" w:eastAsia="仿宋_GB2312" w:cs="宋体"/>
                <w:color w:val="000000"/>
                <w:kern w:val="0"/>
                <w:sz w:val="24"/>
                <w:lang w:eastAsia="zh-CN"/>
              </w:rPr>
              <w:t>委</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eastAsia="zh-CN"/>
              </w:rPr>
              <w:t>支部</w:t>
            </w:r>
            <w:r>
              <w:rPr>
                <w:rFonts w:hint="eastAsia" w:ascii="仿宋_GB2312" w:hAnsi="宋体" w:eastAsia="仿宋_GB2312" w:cs="宋体"/>
                <w:color w:val="000000"/>
                <w:kern w:val="0"/>
                <w:sz w:val="24"/>
              </w:rPr>
              <w:t>）、领导干部落实党建工作责任制、党建重点工作和重要制度情况进行督查，及时向</w:t>
            </w:r>
            <w:r>
              <w:rPr>
                <w:rFonts w:hint="eastAsia" w:ascii="仿宋_GB2312" w:hAnsi="宋体" w:eastAsia="仿宋_GB2312" w:cs="宋体"/>
                <w:color w:val="000000"/>
                <w:kern w:val="0"/>
                <w:sz w:val="24"/>
                <w:lang w:eastAsia="zh-CN"/>
              </w:rPr>
              <w:t>上</w:t>
            </w:r>
            <w:r>
              <w:rPr>
                <w:rFonts w:hint="eastAsia" w:ascii="仿宋_GB2312" w:hAnsi="宋体" w:eastAsia="仿宋_GB2312" w:cs="宋体"/>
                <w:color w:val="000000"/>
                <w:kern w:val="0"/>
                <w:sz w:val="24"/>
              </w:rPr>
              <w:t>级党委报告有关情况。对所属基层党组织请示的有关问题作出决定、批复或者答复。督促指导所属基层党组织按期进行换届；审批所属基层党组织关于召开党员大会或者党员代表大会的请示；审批所属基层党组织选出的书记、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42.</w:t>
            </w:r>
            <w:r>
              <w:rPr>
                <w:rFonts w:hint="eastAsia" w:ascii="仿宋_GB2312" w:hAnsi="宋体" w:eastAsia="仿宋_GB2312" w:cs="宋体"/>
                <w:color w:val="000000"/>
                <w:kern w:val="0"/>
                <w:sz w:val="24"/>
                <w:lang w:eastAsia="zh-CN"/>
              </w:rPr>
              <w:t>局</w:t>
            </w:r>
            <w:r>
              <w:rPr>
                <w:rFonts w:hint="eastAsia" w:ascii="仿宋_GB2312" w:hAnsi="宋体" w:eastAsia="仿宋_GB2312" w:cs="宋体"/>
                <w:color w:val="000000"/>
                <w:kern w:val="0"/>
                <w:sz w:val="24"/>
              </w:rPr>
              <w:t>党组</w:t>
            </w:r>
            <w:r>
              <w:rPr>
                <w:rFonts w:hint="eastAsia" w:ascii="仿宋_GB2312" w:hAnsi="宋体" w:eastAsia="仿宋_GB2312" w:cs="宋体"/>
                <w:color w:val="000000"/>
                <w:kern w:val="0"/>
                <w:sz w:val="24"/>
                <w:lang w:eastAsia="zh-CN"/>
              </w:rPr>
              <w:t>和</w:t>
            </w:r>
            <w:r>
              <w:rPr>
                <w:rFonts w:hint="eastAsia" w:ascii="仿宋_GB2312" w:hAnsi="宋体" w:eastAsia="仿宋_GB2312" w:cs="宋体"/>
                <w:color w:val="000000"/>
                <w:kern w:val="0"/>
                <w:sz w:val="24"/>
              </w:rPr>
              <w:t>各单位党</w:t>
            </w:r>
            <w:r>
              <w:rPr>
                <w:rFonts w:hint="eastAsia" w:ascii="仿宋_GB2312" w:hAnsi="宋体" w:eastAsia="仿宋_GB2312" w:cs="宋体"/>
                <w:color w:val="000000"/>
                <w:kern w:val="0"/>
                <w:sz w:val="24"/>
                <w:lang w:eastAsia="zh-CN"/>
              </w:rPr>
              <w:t>委</w:t>
            </w:r>
            <w:r>
              <w:rPr>
                <w:rFonts w:hint="eastAsia" w:ascii="仿宋_GB2312" w:hAnsi="宋体" w:eastAsia="仿宋_GB2312" w:cs="宋体"/>
                <w:color w:val="000000"/>
                <w:kern w:val="0"/>
                <w:sz w:val="24"/>
              </w:rPr>
              <w:t>领导</w:t>
            </w:r>
            <w:r>
              <w:rPr>
                <w:rFonts w:hint="eastAsia" w:ascii="仿宋_GB2312" w:hAnsi="宋体" w:eastAsia="仿宋_GB2312" w:cs="宋体"/>
                <w:color w:val="000000"/>
                <w:kern w:val="0"/>
                <w:sz w:val="24"/>
                <w:lang w:eastAsia="zh-CN"/>
              </w:rPr>
              <w:t>本</w:t>
            </w:r>
            <w:r>
              <w:rPr>
                <w:rFonts w:hint="eastAsia" w:ascii="仿宋_GB2312" w:hAnsi="宋体" w:eastAsia="仿宋_GB2312" w:cs="宋体"/>
                <w:color w:val="000000"/>
                <w:kern w:val="0"/>
                <w:sz w:val="24"/>
              </w:rPr>
              <w:t>单位党组织的工作，履行全面从严治党主体责任。要定期讨论、研究党的建设重大问题，切实解决党组织工作机构设置、人员编制、干部配备、经费保障等方面问题。党组（党委）会每年专题研究党建工作不少于两次，每年专题研究党支部建设工作至少一次，每年在本单位一定范围内通报抓党建工作情况、接受评议，每年要听取党组织负责人年度履行党建责任情况述职。实行党建工作责任清单制度，建立本单位党组</w:t>
            </w:r>
            <w:r>
              <w:rPr>
                <w:rFonts w:hint="eastAsia" w:ascii="仿宋_GB2312" w:hAnsi="宋体" w:eastAsia="仿宋_GB2312" w:cs="宋体"/>
                <w:color w:val="000000"/>
                <w:kern w:val="0"/>
                <w:sz w:val="24"/>
                <w:lang w:eastAsia="zh-CN"/>
              </w:rPr>
              <w:t>织</w:t>
            </w:r>
            <w:r>
              <w:rPr>
                <w:rFonts w:hint="eastAsia" w:ascii="仿宋_GB2312" w:hAnsi="宋体" w:eastAsia="仿宋_GB2312" w:cs="宋体"/>
                <w:color w:val="000000"/>
                <w:kern w:val="0"/>
                <w:sz w:val="24"/>
              </w:rPr>
              <w:t>书记履行抓党建第一责任人职责清单和其他班子成员履行党建工作“一岗双责”职责清单。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43.</w:t>
            </w:r>
            <w:r>
              <w:rPr>
                <w:rFonts w:hint="eastAsia" w:ascii="仿宋_GB2312" w:hAnsi="宋体" w:eastAsia="仿宋_GB2312" w:cs="宋体"/>
                <w:color w:val="000000"/>
                <w:kern w:val="0"/>
                <w:sz w:val="24"/>
                <w:lang w:eastAsia="zh-CN"/>
              </w:rPr>
              <w:t>各基层</w:t>
            </w:r>
            <w:r>
              <w:rPr>
                <w:rFonts w:hint="eastAsia" w:ascii="仿宋_GB2312" w:hAnsi="宋体" w:eastAsia="仿宋_GB2312" w:cs="宋体"/>
                <w:color w:val="000000"/>
                <w:kern w:val="0"/>
                <w:sz w:val="24"/>
              </w:rPr>
              <w:t>党</w:t>
            </w:r>
            <w:r>
              <w:rPr>
                <w:rFonts w:hint="eastAsia" w:ascii="仿宋_GB2312" w:hAnsi="宋体" w:eastAsia="仿宋_GB2312" w:cs="宋体"/>
                <w:color w:val="000000"/>
                <w:kern w:val="0"/>
                <w:sz w:val="24"/>
                <w:lang w:eastAsia="zh-CN"/>
              </w:rPr>
              <w:t>支部</w:t>
            </w:r>
            <w:r>
              <w:rPr>
                <w:rFonts w:hint="eastAsia" w:ascii="仿宋_GB2312" w:hAnsi="宋体" w:eastAsia="仿宋_GB2312" w:cs="宋体"/>
                <w:color w:val="000000"/>
                <w:kern w:val="0"/>
                <w:sz w:val="24"/>
              </w:rPr>
              <w:t>每年初围绕党的中心工作和上级党组织工作部署，制定党建工作年度计划，年底做好工作总结，并向上级党组织报告工作开展情况。建立党</w:t>
            </w:r>
            <w:r>
              <w:rPr>
                <w:rFonts w:hint="eastAsia" w:ascii="仿宋_GB2312" w:hAnsi="宋体" w:eastAsia="仿宋_GB2312" w:cs="宋体"/>
                <w:color w:val="000000"/>
                <w:kern w:val="0"/>
                <w:sz w:val="24"/>
                <w:lang w:eastAsia="zh-CN"/>
              </w:rPr>
              <w:t>支部</w:t>
            </w:r>
            <w:r>
              <w:rPr>
                <w:rFonts w:hint="eastAsia" w:ascii="仿宋_GB2312" w:hAnsi="宋体" w:eastAsia="仿宋_GB2312" w:cs="宋体"/>
                <w:color w:val="000000"/>
                <w:kern w:val="0"/>
                <w:sz w:val="24"/>
              </w:rPr>
              <w:t>书记聚焦党建主责主业职责清单，党</w:t>
            </w:r>
            <w:r>
              <w:rPr>
                <w:rFonts w:hint="eastAsia" w:ascii="仿宋_GB2312" w:hAnsi="宋体" w:eastAsia="仿宋_GB2312" w:cs="宋体"/>
                <w:color w:val="000000"/>
                <w:kern w:val="0"/>
                <w:sz w:val="24"/>
                <w:lang w:eastAsia="zh-CN"/>
              </w:rPr>
              <w:t>支部</w:t>
            </w:r>
            <w:r>
              <w:rPr>
                <w:rFonts w:hint="eastAsia" w:ascii="仿宋_GB2312" w:hAnsi="宋体" w:eastAsia="仿宋_GB2312" w:cs="宋体"/>
                <w:color w:val="000000"/>
                <w:kern w:val="0"/>
                <w:sz w:val="24"/>
              </w:rPr>
              <w:t>书记要认真履职，抓好党建各项工作任务的落实，党</w:t>
            </w:r>
            <w:r>
              <w:rPr>
                <w:rFonts w:hint="eastAsia" w:ascii="仿宋_GB2312" w:hAnsi="宋体" w:eastAsia="仿宋_GB2312" w:cs="宋体"/>
                <w:color w:val="000000"/>
                <w:kern w:val="0"/>
                <w:sz w:val="24"/>
                <w:lang w:eastAsia="zh-CN"/>
              </w:rPr>
              <w:t>支部</w:t>
            </w:r>
            <w:r>
              <w:rPr>
                <w:rFonts w:hint="eastAsia" w:ascii="仿宋_GB2312" w:hAnsi="宋体" w:eastAsia="仿宋_GB2312" w:cs="宋体"/>
                <w:color w:val="000000"/>
                <w:kern w:val="0"/>
                <w:sz w:val="24"/>
              </w:rPr>
              <w:t>副书记协助书记开展工作，其他委员按照职责分工开展工作。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rPr>
              <w:t>工作任务</w:t>
            </w: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44.</w:t>
            </w:r>
            <w:r>
              <w:rPr>
                <w:rFonts w:hint="eastAsia" w:ascii="仿宋_GB2312" w:hAnsi="宋体" w:eastAsia="仿宋_GB2312" w:cs="宋体"/>
                <w:color w:val="000000"/>
                <w:kern w:val="0"/>
                <w:sz w:val="24"/>
                <w:lang w:eastAsia="zh-CN"/>
              </w:rPr>
              <w:t>局</w:t>
            </w:r>
            <w:r>
              <w:rPr>
                <w:rFonts w:hint="eastAsia" w:ascii="仿宋_GB2312" w:hAnsi="宋体" w:eastAsia="仿宋_GB2312" w:cs="宋体"/>
                <w:color w:val="000000"/>
                <w:kern w:val="0"/>
                <w:sz w:val="24"/>
              </w:rPr>
              <w:t>党组</w:t>
            </w:r>
            <w:r>
              <w:rPr>
                <w:rFonts w:hint="eastAsia" w:ascii="仿宋_GB2312" w:hAnsi="宋体" w:eastAsia="仿宋_GB2312" w:cs="宋体"/>
                <w:color w:val="000000"/>
                <w:kern w:val="0"/>
                <w:sz w:val="24"/>
                <w:lang w:eastAsia="zh-CN"/>
              </w:rPr>
              <w:t>和</w:t>
            </w:r>
            <w:r>
              <w:rPr>
                <w:rFonts w:hint="eastAsia" w:ascii="仿宋_GB2312" w:hAnsi="宋体" w:eastAsia="仿宋_GB2312" w:cs="宋体"/>
                <w:color w:val="000000"/>
                <w:kern w:val="0"/>
                <w:sz w:val="24"/>
              </w:rPr>
              <w:t>各单位党</w:t>
            </w:r>
            <w:r>
              <w:rPr>
                <w:rFonts w:hint="eastAsia" w:ascii="仿宋_GB2312" w:hAnsi="宋体" w:eastAsia="仿宋_GB2312" w:cs="宋体"/>
                <w:color w:val="000000"/>
                <w:kern w:val="0"/>
                <w:sz w:val="24"/>
                <w:lang w:eastAsia="zh-CN"/>
              </w:rPr>
              <w:t>委</w:t>
            </w:r>
            <w:r>
              <w:rPr>
                <w:rFonts w:hint="eastAsia" w:ascii="仿宋_GB2312" w:hAnsi="宋体" w:eastAsia="仿宋_GB2312" w:cs="宋体"/>
                <w:color w:val="000000"/>
                <w:kern w:val="0"/>
                <w:sz w:val="24"/>
              </w:rPr>
              <w:t>围绕市委市政府中心工作思考谋划党建工作，结合本单位业务建设开展党建活动，充分发挥党组织和广大党员在疫情防控、脱贫攻坚、双创双修、景德镇国家陶瓷文化传承创新试验区建设等中心工作中的积极作用，大力支持驻村帮扶干部工作，尤其是助力消费扶贫。</w:t>
            </w:r>
            <w:r>
              <w:rPr>
                <w:rFonts w:hint="eastAsia" w:ascii="仿宋_GB2312" w:hAnsi="宋体" w:eastAsia="仿宋_GB2312" w:cs="宋体"/>
                <w:color w:val="000000"/>
                <w:kern w:val="0"/>
                <w:sz w:val="24"/>
                <w:lang w:eastAsia="zh-CN"/>
              </w:rPr>
              <w:t>局机关（事业单位参照）</w:t>
            </w:r>
            <w:r>
              <w:rPr>
                <w:rFonts w:hint="eastAsia" w:ascii="仿宋_GB2312" w:hAnsi="宋体" w:eastAsia="仿宋_GB2312" w:cs="宋体"/>
                <w:color w:val="000000"/>
                <w:kern w:val="0"/>
                <w:sz w:val="24"/>
              </w:rPr>
              <w:t>要围绕忠诚型、创新型、担当型、服务型、过硬型“五型”政府建设谋划党建工作，提供坚强组织政治保障。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45.宣传和执行党的路线、方针、政策，宣传和执行党中央、上级组织和本组织的决议，发挥党组织和党员作用，团结、组织党内外的干部和群众，支持和协助本单位负责人完成工作任务。推进“不忘初心、牢记使命”主题教育常态化制度化，教育引导党员干部带头弘扬党的光荣传统和优良作风，带头深入</w:t>
            </w:r>
            <w:r>
              <w:rPr>
                <w:rFonts w:hint="eastAsia" w:ascii="仿宋_GB2312" w:hAnsi="宋体" w:eastAsia="仿宋_GB2312" w:cs="宋体"/>
                <w:color w:val="000000"/>
                <w:kern w:val="0"/>
                <w:sz w:val="24"/>
                <w:lang w:eastAsia="zh-CN"/>
              </w:rPr>
              <w:t>基层</w:t>
            </w:r>
            <w:r>
              <w:rPr>
                <w:rFonts w:hint="eastAsia" w:ascii="仿宋_GB2312" w:hAnsi="宋体" w:eastAsia="仿宋_GB2312" w:cs="宋体"/>
                <w:color w:val="000000"/>
                <w:kern w:val="0"/>
                <w:sz w:val="24"/>
              </w:rPr>
              <w:t>直接联系服务群众。结合本单位业务工作，创新党建工作载体，防止党建与业务工作“两张皮”，大力促进党建与业务工作深度融合。注意挖掘树立党建典型，打造具有本行业本单位特点的党建</w:t>
            </w:r>
            <w:r>
              <w:rPr>
                <w:rFonts w:hint="eastAsia" w:ascii="仿宋_GB2312" w:hAnsi="宋体" w:eastAsia="仿宋_GB2312" w:cs="宋体"/>
                <w:b/>
                <w:color w:val="000000"/>
                <w:kern w:val="0"/>
                <w:sz w:val="24"/>
              </w:rPr>
              <w:t>＋</w:t>
            </w:r>
            <w:r>
              <w:rPr>
                <w:rFonts w:hint="eastAsia" w:ascii="仿宋_GB2312" w:hAnsi="宋体" w:eastAsia="仿宋_GB2312" w:cs="宋体"/>
                <w:color w:val="000000"/>
                <w:kern w:val="0"/>
                <w:sz w:val="24"/>
              </w:rPr>
              <w:t>品牌，通过典型引领、党建</w:t>
            </w:r>
            <w:r>
              <w:rPr>
                <w:rFonts w:hint="eastAsia" w:ascii="仿宋_GB2312" w:hAnsi="宋体" w:eastAsia="仿宋_GB2312" w:cs="宋体"/>
                <w:b/>
                <w:color w:val="000000"/>
                <w:kern w:val="0"/>
                <w:sz w:val="24"/>
              </w:rPr>
              <w:t>＋</w:t>
            </w:r>
            <w:r>
              <w:rPr>
                <w:rFonts w:hint="eastAsia" w:ascii="仿宋_GB2312" w:hAnsi="宋体" w:eastAsia="仿宋_GB2312" w:cs="宋体"/>
                <w:color w:val="000000"/>
                <w:kern w:val="0"/>
                <w:sz w:val="24"/>
              </w:rPr>
              <w:t>品牌带动，推进工作落地落实。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46.加强对党员干部的日常监督，加强党规党纪学习培训，抓好党员纪律和廉政教育，加强警示教育。聚焦“怕、慢、假、庸、散”等，坚决整治形式主义、官僚主义等突出问题。紧盯重要节点、薄弱环节和隐形变异新动向，规范津贴补贴发放等制度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96" w:type="dxa"/>
            <w:vMerge w:val="continue"/>
            <w:tcBorders>
              <w:left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ind w:firstLine="360" w:firstLineChars="1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47.做好思想政治工作和意识形态工作，牢固树立马克思主义在意识形态领域的指导地位，坚持弘扬社会主义主流思想文化，培育和践行社会主义核心价值观，推进社会主义精神文明建设。教育引导党员任何时候、任何情况下都能站稳政治立场，在大是大非面前旗帜鲜明、坚决同反党反社会主义的言行作斗争。注重</w:t>
            </w:r>
            <w:r>
              <w:rPr>
                <w:rFonts w:hint="eastAsia" w:ascii="仿宋_GB2312" w:hAnsi="宋体" w:eastAsia="仿宋_GB2312" w:cs="宋体"/>
                <w:color w:val="000000"/>
                <w:kern w:val="0"/>
                <w:sz w:val="24"/>
                <w:lang w:eastAsia="zh-CN"/>
              </w:rPr>
              <w:t>运用好本地本省</w:t>
            </w:r>
            <w:r>
              <w:rPr>
                <w:rFonts w:hint="eastAsia" w:ascii="仿宋_GB2312" w:hAnsi="宋体" w:eastAsia="仿宋_GB2312" w:cs="宋体"/>
                <w:color w:val="000000"/>
                <w:kern w:val="0"/>
                <w:sz w:val="24"/>
              </w:rPr>
              <w:t>红色资源，发扬红色传统，传承红色基因，经常性开展红色教育活动。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96" w:type="dxa"/>
            <w:vMerge w:val="continue"/>
            <w:tcBorders>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8"/>
                <w:szCs w:val="2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color w:val="000000"/>
                <w:kern w:val="0"/>
                <w:sz w:val="24"/>
                <w:szCs w:val="24"/>
              </w:rPr>
            </w:pPr>
          </w:p>
        </w:tc>
        <w:tc>
          <w:tcPr>
            <w:tcW w:w="82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 xml:space="preserve">    48.坚持党建带群团工作，健全工会组织、共青团组织并按时换届，不定期组织本单位工会会员、团员青年开展活动，建立困难职工档案并开展走访慰问，充分体现党组织的关心和温暖。</w:t>
            </w:r>
          </w:p>
        </w:tc>
      </w:tr>
    </w:tbl>
    <w:p>
      <w:pPr>
        <w:pStyle w:val="7"/>
        <w:shd w:val="clear" w:color="auto" w:fill="FFFFFF"/>
        <w:spacing w:line="540" w:lineRule="exact"/>
        <w:jc w:val="both"/>
        <w:rPr>
          <w:rFonts w:ascii="仿宋" w:hAnsi="仿宋" w:eastAsia="仿宋" w:cs="仿宋_GB2312"/>
          <w:kern w:val="2"/>
          <w:sz w:val="32"/>
          <w:szCs w:val="32"/>
        </w:rPr>
      </w:pPr>
    </w:p>
    <w:p>
      <w:pPr>
        <w:ind w:firstLine="420"/>
        <w:rPr>
          <w:rFonts w:hint="eastAsia"/>
          <w:szCs w:val="24"/>
        </w:rPr>
      </w:pPr>
    </w:p>
    <w:p>
      <w:pPr>
        <w:jc w:val="center"/>
        <w:rPr>
          <w:rFonts w:hint="eastAsia" w:ascii="仿宋_GB2312" w:hAnsi="仿宋" w:eastAsia="仿宋_GB2312" w:cs="仿宋_GB2312"/>
          <w:sz w:val="32"/>
          <w:szCs w:val="32"/>
        </w:rPr>
      </w:pPr>
    </w:p>
    <w:p>
      <w:pPr>
        <w:pStyle w:val="3"/>
        <w:rPr>
          <w:rFonts w:hint="eastAsia" w:ascii="仿宋" w:hAnsi="仿宋" w:eastAsia="仿宋" w:cs="仿宋"/>
          <w:sz w:val="28"/>
          <w:szCs w:val="28"/>
          <w:u w:val="thick"/>
          <w:lang w:val="en-US" w:eastAsia="zh-CN"/>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92915"/>
    <w:multiLevelType w:val="singleLevel"/>
    <w:tmpl w:val="3EC929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65A44"/>
    <w:rsid w:val="026F7A44"/>
    <w:rsid w:val="04C3680B"/>
    <w:rsid w:val="0BE576EB"/>
    <w:rsid w:val="10341B5B"/>
    <w:rsid w:val="19A64AD5"/>
    <w:rsid w:val="1DA66390"/>
    <w:rsid w:val="228816D2"/>
    <w:rsid w:val="28465A44"/>
    <w:rsid w:val="2DB16CD8"/>
    <w:rsid w:val="2EF14A34"/>
    <w:rsid w:val="2F6A44CD"/>
    <w:rsid w:val="39AC6B1D"/>
    <w:rsid w:val="41731856"/>
    <w:rsid w:val="41E70570"/>
    <w:rsid w:val="44EC4798"/>
    <w:rsid w:val="4735627D"/>
    <w:rsid w:val="49FF69B6"/>
    <w:rsid w:val="54FE6E65"/>
    <w:rsid w:val="5E27145C"/>
    <w:rsid w:val="6E967EFA"/>
    <w:rsid w:val="6F205C51"/>
    <w:rsid w:val="710908E5"/>
    <w:rsid w:val="755B03FA"/>
    <w:rsid w:val="7B531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Plain Text"/>
    <w:basedOn w:val="1"/>
    <w:unhideWhenUsed/>
    <w:qFormat/>
    <w:uiPriority w:val="99"/>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1"/>
    <w:qFormat/>
    <w:uiPriority w:val="0"/>
    <w:pPr>
      <w:ind w:left="420" w:leftChars="200" w:firstLine="21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p16"/>
    <w:basedOn w:val="1"/>
    <w:qFormat/>
    <w:uiPriority w:val="0"/>
    <w:pPr>
      <w:widowControl/>
      <w:spacing w:before="100" w:after="100"/>
      <w:jc w:val="left"/>
    </w:pPr>
    <w:rPr>
      <w:kern w:val="0"/>
      <w:sz w:val="24"/>
      <w:szCs w:val="24"/>
    </w:rPr>
  </w:style>
  <w:style w:type="paragraph" w:customStyle="1" w:styleId="15">
    <w:name w:val="p0"/>
    <w:basedOn w:val="1"/>
    <w:qFormat/>
    <w:uiPriority w:val="0"/>
    <w:pPr>
      <w:widowControl/>
    </w:pPr>
    <w:rPr>
      <w:kern w:val="0"/>
      <w:szCs w:val="21"/>
    </w:rPr>
  </w:style>
  <w:style w:type="character" w:customStyle="1" w:styleId="16">
    <w:name w:val="15"/>
    <w:basedOn w:val="11"/>
    <w:qFormat/>
    <w:uiPriority w:val="0"/>
    <w:rPr>
      <w:rFonts w:ascii="宋体" w:eastAsia="宋体"/>
      <w:color w:val="000000"/>
      <w:sz w:val="21"/>
      <w:szCs w:val="21"/>
    </w:rPr>
  </w:style>
  <w:style w:type="character" w:customStyle="1" w:styleId="17">
    <w:name w:val="hei141"/>
    <w:basedOn w:val="11"/>
    <w:qFormat/>
    <w:uiPriority w:val="0"/>
    <w:rPr>
      <w:rFonts w:ascii="宋体" w:eastAsia="宋体" w:cs="宋体"/>
      <w:color w:val="000000"/>
      <w:sz w:val="21"/>
      <w:szCs w:val="21"/>
      <w:lang w:bidi="ar-SA"/>
    </w:rPr>
  </w:style>
  <w:style w:type="character" w:customStyle="1" w:styleId="1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2020-02-20T03:25:00Z</dcterms:created>
  <dc:creator>景德镇交通局徐</dc:creator>
  <cp:lastModifiedBy>PC</cp:lastModifiedBy>
  <cp:lastPrinted>2020-06-03T02:01:20Z</cp:lastPrinted>
  <dcterms:modified xsi:type="dcterms:W3CDTF">2020-06-03T02:20:11Z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